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1DB" w:rsidRPr="0051510F" w:rsidRDefault="009B21DB" w:rsidP="009B21DB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51510F">
        <w:rPr>
          <w:rFonts w:ascii="Times New Roman" w:hAnsi="Times New Roman"/>
          <w:b/>
          <w:sz w:val="32"/>
          <w:szCs w:val="24"/>
        </w:rPr>
        <w:t>Технология + изобразительное  искусство</w:t>
      </w:r>
    </w:p>
    <w:p w:rsidR="009B21DB" w:rsidRPr="0051510F" w:rsidRDefault="009B21DB" w:rsidP="009B21D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510F">
        <w:rPr>
          <w:rFonts w:ascii="Times New Roman" w:hAnsi="Times New Roman"/>
          <w:b/>
          <w:i/>
          <w:sz w:val="24"/>
          <w:szCs w:val="24"/>
        </w:rPr>
        <w:t>Пояснительная записка</w:t>
      </w:r>
    </w:p>
    <w:p w:rsidR="009B21DB" w:rsidRPr="00DE6A3C" w:rsidRDefault="009B21DB" w:rsidP="009B21D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          Программа по технологии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начального общего образования по технологии, требований к результатам освоения основной образовательной программы начального общего образования по технологии, завершённой предметной линии учебников «</w:t>
      </w:r>
      <w:hyperlink r:id="rId5" w:history="1">
        <w:r w:rsidRPr="00DE6A3C">
          <w:rPr>
            <w:rFonts w:ascii="Times New Roman" w:hAnsi="Times New Roman"/>
            <w:bCs/>
            <w:sz w:val="24"/>
            <w:szCs w:val="24"/>
          </w:rPr>
          <w:t>Технология</w:t>
        </w:r>
      </w:hyperlink>
      <w:r w:rsidRPr="00DE6A3C">
        <w:rPr>
          <w:rFonts w:ascii="Times New Roman" w:hAnsi="Times New Roman"/>
          <w:sz w:val="24"/>
          <w:szCs w:val="24"/>
        </w:rPr>
        <w:t>», авт.</w:t>
      </w:r>
      <w:proofErr w:type="gramStart"/>
      <w:r w:rsidRPr="00DE6A3C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6A3C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DE6A3C">
        <w:rPr>
          <w:rFonts w:ascii="Times New Roman" w:hAnsi="Times New Roman"/>
          <w:sz w:val="24"/>
          <w:szCs w:val="24"/>
        </w:rPr>
        <w:t xml:space="preserve"> Н.И., Богданова Н.В., </w:t>
      </w:r>
      <w:proofErr w:type="spellStart"/>
      <w:r w:rsidRPr="00DE6A3C">
        <w:rPr>
          <w:rFonts w:ascii="Times New Roman" w:hAnsi="Times New Roman"/>
          <w:sz w:val="24"/>
          <w:szCs w:val="24"/>
        </w:rPr>
        <w:t>Фрейтаг</w:t>
      </w:r>
      <w:proofErr w:type="spellEnd"/>
      <w:r w:rsidRPr="00DE6A3C">
        <w:rPr>
          <w:rFonts w:ascii="Times New Roman" w:hAnsi="Times New Roman"/>
          <w:sz w:val="24"/>
          <w:szCs w:val="24"/>
        </w:rPr>
        <w:t xml:space="preserve"> И.П.  (</w:t>
      </w:r>
      <w:proofErr w:type="gramStart"/>
      <w:r w:rsidRPr="00DE6A3C">
        <w:rPr>
          <w:rFonts w:ascii="Times New Roman" w:hAnsi="Times New Roman"/>
          <w:sz w:val="24"/>
          <w:szCs w:val="24"/>
        </w:rPr>
        <w:t>УМК «Школа России»).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 </w:t>
      </w:r>
      <w:r w:rsidRPr="00DE6A3C">
        <w:rPr>
          <w:rFonts w:ascii="Times New Roman" w:hAnsi="Times New Roman"/>
          <w:bCs/>
          <w:sz w:val="24"/>
          <w:szCs w:val="24"/>
        </w:rPr>
        <w:t>Система учебников «Школа России» успешно прошла федеральную экспертизу на соответствие ФГОС НОО, получила положительные отзывы РАН, РАО и вошла в федеральный перечень учебников на 2011/2012 учебный год.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6A3C">
        <w:rPr>
          <w:rFonts w:ascii="Times New Roman" w:hAnsi="Times New Roman"/>
          <w:sz w:val="24"/>
          <w:szCs w:val="24"/>
          <w:lang w:val="en-US"/>
        </w:rPr>
        <w:t>XXI</w:t>
      </w:r>
      <w:r w:rsidRPr="00DE6A3C">
        <w:rPr>
          <w:rFonts w:ascii="Times New Roman" w:hAnsi="Times New Roman"/>
          <w:sz w:val="24"/>
          <w:szCs w:val="24"/>
        </w:rPr>
        <w:t xml:space="preserve"> век – высоких технологий.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начальной школы.</w:t>
      </w:r>
    </w:p>
    <w:p w:rsidR="009B21DB" w:rsidRPr="00DE6A3C" w:rsidRDefault="009B21DB" w:rsidP="009B21DB">
      <w:pPr>
        <w:spacing w:after="0" w:line="240" w:lineRule="auto"/>
        <w:ind w:left="360"/>
        <w:rPr>
          <w:rFonts w:ascii="Times New Roman" w:hAnsi="Times New Roman"/>
          <w:color w:val="008000"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 xml:space="preserve">Цели </w:t>
      </w:r>
      <w:r w:rsidRPr="00DE6A3C">
        <w:rPr>
          <w:rFonts w:ascii="Times New Roman" w:hAnsi="Times New Roman"/>
          <w:sz w:val="24"/>
          <w:szCs w:val="24"/>
        </w:rPr>
        <w:t>изучения технологии в начальной школе</w:t>
      </w:r>
      <w:r w:rsidRPr="00DE6A3C">
        <w:rPr>
          <w:rFonts w:ascii="Times New Roman" w:hAnsi="Times New Roman"/>
          <w:color w:val="008000"/>
          <w:sz w:val="24"/>
          <w:szCs w:val="24"/>
        </w:rPr>
        <w:t>:</w:t>
      </w:r>
    </w:p>
    <w:p w:rsidR="009B21DB" w:rsidRPr="00DE6A3C" w:rsidRDefault="009B21DB" w:rsidP="009B21D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E6A3C">
        <w:rPr>
          <w:rFonts w:ascii="Times New Roman" w:hAnsi="Times New Roman"/>
          <w:bCs/>
          <w:sz w:val="24"/>
          <w:szCs w:val="24"/>
        </w:rPr>
        <w:t>овладение технологическими знаниями и технико-технологическими умениями.</w:t>
      </w:r>
    </w:p>
    <w:p w:rsidR="009B21DB" w:rsidRPr="00DE6A3C" w:rsidRDefault="009B21DB" w:rsidP="009B21D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E6A3C">
        <w:rPr>
          <w:rFonts w:ascii="Times New Roman" w:hAnsi="Times New Roman"/>
          <w:bCs/>
          <w:sz w:val="24"/>
          <w:szCs w:val="24"/>
        </w:rPr>
        <w:t>освоение продуктивной проектной деятельности.</w:t>
      </w:r>
    </w:p>
    <w:p w:rsidR="009B21DB" w:rsidRPr="00DE6A3C" w:rsidRDefault="009B21DB" w:rsidP="009B21D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E6A3C">
        <w:rPr>
          <w:rFonts w:ascii="Times New Roman" w:hAnsi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9B21DB" w:rsidRPr="00DE6A3C" w:rsidRDefault="009B21DB" w:rsidP="009B21DB">
      <w:pPr>
        <w:pStyle w:val="a3"/>
        <w:spacing w:after="0"/>
        <w:ind w:left="360"/>
        <w:rPr>
          <w:b/>
        </w:rPr>
      </w:pPr>
      <w:r w:rsidRPr="00DE6A3C">
        <w:rPr>
          <w:b/>
        </w:rPr>
        <w:t>Основные задачи курса: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9B21DB" w:rsidRPr="00DE6A3C" w:rsidRDefault="009B21DB" w:rsidP="009B21D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т.д.).</w:t>
      </w:r>
    </w:p>
    <w:p w:rsidR="009B21DB" w:rsidRPr="00DE6A3C" w:rsidRDefault="009B21DB" w:rsidP="009B2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lastRenderedPageBreak/>
        <w:t>Особенность программы заключается в том, что она обеспечивает изучение начального курса технологии через осмысление младшими школьниками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Все эти особенности программы отражены в содержании основных разделов учебника –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представлены проектная деятельность и средство для её организации – технологическая карта. Технологическая карта помогает учащимся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проекта.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Особое внимание в программе отводится практическим работам, при выполнении которых учащиеся:</w:t>
      </w:r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инструменты;</w:t>
      </w:r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6A3C">
        <w:rPr>
          <w:rFonts w:ascii="Times New Roman" w:hAnsi="Times New Roman"/>
          <w:sz w:val="24"/>
          <w:szCs w:val="24"/>
        </w:rPr>
        <w:t>овладевают отдельными технологическими операциями (способами работы) – разметкой, раскроем, сборкой, отделкой и.т.д.;</w:t>
      </w:r>
      <w:proofErr w:type="gramEnd"/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знакомятся с законами природы, знание которых необходимо при выполнении работы;</w:t>
      </w:r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учатся экономно расходовать материалы;</w:t>
      </w:r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деятельность);</w:t>
      </w:r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учатся преимущественно конструкторской деятельности;</w:t>
      </w:r>
    </w:p>
    <w:p w:rsidR="009B21DB" w:rsidRPr="00DE6A3C" w:rsidRDefault="009B21DB" w:rsidP="009B21DB">
      <w:pPr>
        <w:pStyle w:val="a5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знакомятся с природой и использованием её богатств человеком.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В программе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изделия изготавливаются на основе правил декоративно-прикладного искусства и законов дизайна, младшие школьники осваивают эстетику труда.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DE6A3C">
        <w:rPr>
          <w:rFonts w:ascii="Times New Roman" w:hAnsi="Times New Roman"/>
          <w:sz w:val="24"/>
          <w:szCs w:val="24"/>
        </w:rPr>
        <w:t xml:space="preserve">Программа по изобразительному искусству для 2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начального общего образования по изобразительному искусству, требований к результатам освоения основной образовательной программы начального общего образования по изобразительному искусству, завершённой предметной линии учебников </w:t>
      </w:r>
      <w:r w:rsidRPr="00DE6A3C">
        <w:rPr>
          <w:rFonts w:ascii="Times New Roman" w:hAnsi="Times New Roman"/>
          <w:bCs/>
          <w:sz w:val="24"/>
          <w:szCs w:val="24"/>
        </w:rPr>
        <w:t>«</w:t>
      </w:r>
      <w:hyperlink r:id="rId6" w:history="1">
        <w:r w:rsidRPr="00DE6A3C">
          <w:rPr>
            <w:rFonts w:ascii="Times New Roman" w:hAnsi="Times New Roman"/>
            <w:bCs/>
            <w:sz w:val="24"/>
            <w:szCs w:val="24"/>
          </w:rPr>
          <w:t>Изобразительное искусство</w:t>
        </w:r>
      </w:hyperlink>
      <w:r w:rsidRPr="00DE6A3C">
        <w:rPr>
          <w:rFonts w:ascii="Times New Roman" w:hAnsi="Times New Roman"/>
          <w:bCs/>
          <w:sz w:val="24"/>
          <w:szCs w:val="24"/>
        </w:rPr>
        <w:t>»,</w:t>
      </w:r>
      <w:r w:rsidRPr="00DE6A3C">
        <w:rPr>
          <w:rFonts w:ascii="Times New Roman" w:hAnsi="Times New Roman"/>
          <w:sz w:val="24"/>
          <w:szCs w:val="24"/>
        </w:rPr>
        <w:t xml:space="preserve">   авт.  </w:t>
      </w:r>
      <w:proofErr w:type="spellStart"/>
      <w:r w:rsidRPr="00DE6A3C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DE6A3C">
        <w:rPr>
          <w:rFonts w:ascii="Times New Roman" w:hAnsi="Times New Roman"/>
          <w:sz w:val="24"/>
          <w:szCs w:val="24"/>
        </w:rPr>
        <w:t xml:space="preserve"> Л.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А. (под ред. </w:t>
      </w:r>
      <w:proofErr w:type="spellStart"/>
      <w:r w:rsidRPr="00DE6A3C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DE6A3C">
        <w:rPr>
          <w:rFonts w:ascii="Times New Roman" w:hAnsi="Times New Roman"/>
          <w:sz w:val="24"/>
          <w:szCs w:val="24"/>
        </w:rPr>
        <w:t xml:space="preserve"> Б.М.)   (УМК «Школа России»). </w:t>
      </w:r>
      <w:r w:rsidRPr="00DE6A3C">
        <w:rPr>
          <w:rFonts w:ascii="Times New Roman" w:hAnsi="Times New Roman"/>
          <w:bCs/>
          <w:sz w:val="24"/>
          <w:szCs w:val="24"/>
        </w:rPr>
        <w:t>Система учебников «Школа России» успешно прошла федеральную экспертизу на соответствие ФГОС НОО, получила положительные отзывы РАН, РАО и вошла в федеральный перечень учебников на 2011/2012 учебный год.</w:t>
      </w:r>
    </w:p>
    <w:p w:rsidR="009B21DB" w:rsidRPr="00DE6A3C" w:rsidRDefault="009B21DB" w:rsidP="009B21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Логика изложения и содержание авторской программы полностью соответствует требованиям Федерального компонента государственного стандарта начального общего образования, поэтому в рабочую программу не внесено изменений. </w:t>
      </w:r>
    </w:p>
    <w:p w:rsidR="009B21DB" w:rsidRPr="00DE6A3C" w:rsidRDefault="009B21DB" w:rsidP="009B21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 xml:space="preserve">Для реализации программного содержания используется для </w:t>
      </w:r>
      <w:proofErr w:type="gramStart"/>
      <w:r w:rsidRPr="00DE6A3C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DE6A3C">
        <w:rPr>
          <w:rFonts w:ascii="Times New Roman" w:hAnsi="Times New Roman"/>
          <w:b/>
          <w:sz w:val="24"/>
          <w:szCs w:val="24"/>
        </w:rPr>
        <w:t>:</w:t>
      </w:r>
    </w:p>
    <w:p w:rsidR="009B21DB" w:rsidRPr="00DE6A3C" w:rsidRDefault="009B21DB" w:rsidP="009B21DB">
      <w:pPr>
        <w:pStyle w:val="3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Е. И. </w:t>
      </w:r>
      <w:proofErr w:type="spellStart"/>
      <w:r w:rsidRPr="00DE6A3C">
        <w:rPr>
          <w:rFonts w:ascii="Times New Roman" w:hAnsi="Times New Roman"/>
          <w:sz w:val="24"/>
          <w:szCs w:val="24"/>
        </w:rPr>
        <w:t>Коротеева</w:t>
      </w:r>
      <w:proofErr w:type="spellEnd"/>
      <w:r w:rsidRPr="00DE6A3C">
        <w:rPr>
          <w:rFonts w:ascii="Times New Roman" w:hAnsi="Times New Roman"/>
          <w:sz w:val="24"/>
          <w:szCs w:val="24"/>
        </w:rPr>
        <w:t>. Изобразительное искусство. Искусство и ты. 2 класс. М- Просвещение. 2011.</w:t>
      </w:r>
    </w:p>
    <w:p w:rsidR="009B21DB" w:rsidRPr="00DE6A3C" w:rsidRDefault="009B21DB" w:rsidP="009B21DB">
      <w:pPr>
        <w:pStyle w:val="3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Б. М. </w:t>
      </w:r>
      <w:proofErr w:type="spellStart"/>
      <w:r w:rsidRPr="00DE6A3C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DE6A3C">
        <w:rPr>
          <w:rFonts w:ascii="Times New Roman" w:hAnsi="Times New Roman"/>
          <w:sz w:val="24"/>
          <w:szCs w:val="24"/>
        </w:rPr>
        <w:t>. Твоя мастерская. Рабочая тетрадь. 2 класс. М- Просвещение. 2011.</w:t>
      </w:r>
    </w:p>
    <w:p w:rsidR="009B21DB" w:rsidRPr="00DE6A3C" w:rsidRDefault="009B21DB" w:rsidP="009B2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      В системе предметов начальной общеобразовательной школы предмет «Изобразительное искусство» реализует следующую </w:t>
      </w:r>
      <w:r w:rsidRPr="00DE6A3C">
        <w:rPr>
          <w:rFonts w:ascii="Times New Roman" w:hAnsi="Times New Roman"/>
          <w:b/>
          <w:bCs/>
          <w:sz w:val="24"/>
          <w:szCs w:val="24"/>
        </w:rPr>
        <w:t>цель</w:t>
      </w:r>
      <w:r w:rsidRPr="00DE6A3C">
        <w:rPr>
          <w:rFonts w:ascii="Times New Roman" w:hAnsi="Times New Roman"/>
          <w:sz w:val="24"/>
          <w:szCs w:val="24"/>
        </w:rPr>
        <w:t>:</w:t>
      </w:r>
    </w:p>
    <w:p w:rsidR="009B21DB" w:rsidRPr="00DE6A3C" w:rsidRDefault="009B21DB" w:rsidP="009B2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-формирование художественной культуры учащихся как неотъемлемой части культуры  </w:t>
      </w:r>
    </w:p>
    <w:p w:rsidR="009B21DB" w:rsidRPr="00DE6A3C" w:rsidRDefault="009B21DB" w:rsidP="009B2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 духовной.</w:t>
      </w:r>
    </w:p>
    <w:p w:rsidR="009B21DB" w:rsidRPr="00DE6A3C" w:rsidRDefault="009B21DB" w:rsidP="009B2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DE6A3C">
        <w:rPr>
          <w:rFonts w:ascii="Times New Roman" w:hAnsi="Times New Roman"/>
          <w:sz w:val="24"/>
          <w:szCs w:val="24"/>
        </w:rPr>
        <w:t>Для достижения поставленных целей необходимо решать следующие практические</w:t>
      </w:r>
      <w:proofErr w:type="gramEnd"/>
    </w:p>
    <w:p w:rsidR="009B21DB" w:rsidRPr="00DE6A3C" w:rsidRDefault="009B21DB" w:rsidP="009B2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b/>
          <w:bCs/>
          <w:sz w:val="24"/>
          <w:szCs w:val="24"/>
        </w:rPr>
        <w:t>задачи</w:t>
      </w:r>
      <w:r w:rsidRPr="00DE6A3C">
        <w:rPr>
          <w:rFonts w:ascii="Times New Roman" w:hAnsi="Times New Roman"/>
          <w:sz w:val="24"/>
          <w:szCs w:val="24"/>
        </w:rPr>
        <w:t>:</w:t>
      </w:r>
    </w:p>
    <w:p w:rsidR="009B21DB" w:rsidRPr="00DE6A3C" w:rsidRDefault="009B21DB" w:rsidP="009B21DB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lastRenderedPageBreak/>
        <w:t xml:space="preserve">формирование у </w:t>
      </w:r>
      <w:proofErr w:type="gramStart"/>
      <w:r w:rsidRPr="00DE6A3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 нравственно – эстетической отзывчивости на </w:t>
      </w:r>
    </w:p>
    <w:p w:rsidR="009B21DB" w:rsidRPr="00DE6A3C" w:rsidRDefault="009B21DB" w:rsidP="009B21DB">
      <w:pPr>
        <w:pStyle w:val="a5"/>
        <w:spacing w:after="0"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DE6A3C">
        <w:rPr>
          <w:rFonts w:ascii="Times New Roman" w:hAnsi="Times New Roman"/>
          <w:sz w:val="24"/>
          <w:szCs w:val="24"/>
        </w:rPr>
        <w:t>прекрасное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 и безобразное в жизни и искусстве;</w:t>
      </w:r>
    </w:p>
    <w:p w:rsidR="009B21DB" w:rsidRPr="00DE6A3C" w:rsidRDefault="009B21DB" w:rsidP="009B21DB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формирование художественно – творческой активности школьника;</w:t>
      </w:r>
    </w:p>
    <w:p w:rsidR="009B21DB" w:rsidRPr="00DE6A3C" w:rsidRDefault="009B21DB" w:rsidP="009B21DB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овладение образным языком изобразительного искусства посредством 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   формирования художественных знаний, умений, навыков</w:t>
      </w:r>
    </w:p>
    <w:p w:rsidR="009B21DB" w:rsidRPr="00DE6A3C" w:rsidRDefault="009B21DB" w:rsidP="009B21DB">
      <w:pPr>
        <w:pStyle w:val="a5"/>
        <w:spacing w:after="0" w:line="240" w:lineRule="auto"/>
        <w:ind w:left="1571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 xml:space="preserve">                                                      Структура учебного курса </w:t>
      </w:r>
      <w:proofErr w:type="gramStart"/>
      <w:r w:rsidRPr="00DE6A3C"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9B21DB" w:rsidRPr="00DE6A3C" w:rsidRDefault="009B21DB" w:rsidP="009B21D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«Изобразительное искусство » является целостным интегрированным курсом, который включает в себя все основные виды искусства: живопись, графику, скульптуру, декоративно-прикладное искусство, архитектуру, дизайн, зрелищные и экранные искусства. Они изучаются в контексте взаимодействия с другими искусствами и их конкретными связями с жизнью общества и человека.</w:t>
      </w:r>
      <w:r w:rsidRPr="00DE6A3C">
        <w:rPr>
          <w:rFonts w:ascii="Times New Roman" w:hAnsi="Times New Roman"/>
          <w:sz w:val="24"/>
          <w:szCs w:val="24"/>
        </w:rPr>
        <w:br/>
        <w:t xml:space="preserve">      Систематизирующим методом является </w:t>
      </w:r>
      <w:r w:rsidRPr="00DE6A3C">
        <w:rPr>
          <w:rFonts w:ascii="Times New Roman" w:hAnsi="Times New Roman"/>
          <w:iCs/>
          <w:sz w:val="24"/>
          <w:szCs w:val="24"/>
        </w:rPr>
        <w:t xml:space="preserve">выделение трех основных видов художественной деятельности </w:t>
      </w:r>
      <w:r w:rsidRPr="00DE6A3C">
        <w:rPr>
          <w:rFonts w:ascii="Times New Roman" w:hAnsi="Times New Roman"/>
          <w:sz w:val="24"/>
          <w:szCs w:val="24"/>
        </w:rPr>
        <w:t>для визуальных пространственных искусств: конструктивной, изобразительной, декоративной.</w:t>
      </w:r>
      <w:r w:rsidRPr="00DE6A3C">
        <w:rPr>
          <w:rFonts w:ascii="Times New Roman" w:hAnsi="Times New Roman"/>
          <w:sz w:val="24"/>
          <w:szCs w:val="24"/>
        </w:rPr>
        <w:br/>
        <w:t xml:space="preserve">      Эти три вида художественной деятельности являются основанием для деления визуально-пространственных искусств на виды: изобразительные — живопись, графика, скульптура; конструктивные — архитектура, дизайн; различные декоративно-прикладные искусства.       </w:t>
      </w:r>
      <w:r w:rsidRPr="00DE6A3C">
        <w:rPr>
          <w:rFonts w:ascii="Times New Roman" w:hAnsi="Times New Roman"/>
          <w:sz w:val="24"/>
          <w:szCs w:val="24"/>
        </w:rPr>
        <w:br/>
        <w:t>      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      Одной из главных целей преподавания искусства становится задача развития у ребенка интереса к внутреннему миру человека, способности «углубления в себя», осознания своих внутренних переживаний. Это является залогом развития способности сопереживания.</w:t>
      </w:r>
      <w:r w:rsidRPr="00DE6A3C">
        <w:rPr>
          <w:rFonts w:ascii="Times New Roman" w:hAnsi="Times New Roman"/>
          <w:sz w:val="24"/>
          <w:szCs w:val="24"/>
        </w:rPr>
        <w:br/>
        <w:t>      </w:t>
      </w:r>
      <w:proofErr w:type="gramStart"/>
      <w:r w:rsidRPr="00DE6A3C">
        <w:rPr>
          <w:rFonts w:ascii="Times New Roman" w:hAnsi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выполнение декоративной и конструктивной работы;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 прослушивание музыкальных и литературных произведений (народных, классических, современных).</w:t>
      </w:r>
    </w:p>
    <w:p w:rsidR="009B21DB" w:rsidRPr="00DE6A3C" w:rsidRDefault="009B21DB" w:rsidP="009B21DB">
      <w:pPr>
        <w:pStyle w:val="c12"/>
        <w:spacing w:before="0" w:beforeAutospacing="0" w:after="0" w:afterAutospacing="0"/>
        <w:jc w:val="center"/>
        <w:rPr>
          <w:b/>
        </w:rPr>
      </w:pPr>
      <w:r w:rsidRPr="00DE6A3C">
        <w:rPr>
          <w:rStyle w:val="c1"/>
          <w:b/>
        </w:rPr>
        <w:t>Результаты освоения учебного предмета</w:t>
      </w:r>
    </w:p>
    <w:p w:rsidR="009B21DB" w:rsidRPr="00DE6A3C" w:rsidRDefault="009B21DB" w:rsidP="009B21DB">
      <w:pPr>
        <w:pStyle w:val="c5"/>
        <w:spacing w:before="0" w:beforeAutospacing="0" w:after="0" w:afterAutospacing="0"/>
      </w:pPr>
      <w:r w:rsidRPr="00DE6A3C">
        <w:rPr>
          <w:rStyle w:val="c1"/>
        </w:rPr>
        <w:t xml:space="preserve">     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9B21DB" w:rsidRPr="00DE6A3C" w:rsidRDefault="009B21DB" w:rsidP="009B21DB">
      <w:pPr>
        <w:pStyle w:val="c5"/>
        <w:spacing w:before="0" w:beforeAutospacing="0" w:after="0" w:afterAutospacing="0"/>
      </w:pPr>
      <w:r w:rsidRPr="00DE6A3C">
        <w:rPr>
          <w:rStyle w:val="c1"/>
        </w:rPr>
        <w:t xml:space="preserve">     </w:t>
      </w:r>
      <w:r w:rsidRPr="00DE6A3C">
        <w:rPr>
          <w:rStyle w:val="c1"/>
          <w:b/>
        </w:rPr>
        <w:t>Личностные</w:t>
      </w:r>
      <w:r w:rsidRPr="00DE6A3C">
        <w:rPr>
          <w:rStyle w:val="c1"/>
        </w:rPr>
        <w:t xml:space="preserve"> результаты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9B21DB" w:rsidRPr="00DE6A3C" w:rsidRDefault="009B21DB" w:rsidP="009B21D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чувство гордости за культуру и искусство Родины, своего народа;</w:t>
      </w:r>
    </w:p>
    <w:p w:rsidR="009B21DB" w:rsidRPr="00DE6A3C" w:rsidRDefault="009B21DB" w:rsidP="009B21D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9B21DB" w:rsidRPr="00DE6A3C" w:rsidRDefault="009B21DB" w:rsidP="009B21D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понимание особой роли культуры и  искусства в жизни общества и каждого отдельного человека;</w:t>
      </w:r>
    </w:p>
    <w:p w:rsidR="009B21DB" w:rsidRPr="00DE6A3C" w:rsidRDefault="009B21DB" w:rsidP="009B21D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E6A3C">
        <w:rPr>
          <w:rStyle w:val="c1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E6A3C">
        <w:rPr>
          <w:rStyle w:val="c1"/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9B21DB" w:rsidRPr="00DE6A3C" w:rsidRDefault="009B21DB" w:rsidP="009B21DB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E6A3C">
        <w:rPr>
          <w:rStyle w:val="c1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E6A3C">
        <w:rPr>
          <w:rStyle w:val="c1"/>
          <w:rFonts w:ascii="Times New Roman" w:hAnsi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9B21DB" w:rsidRPr="00DE6A3C" w:rsidRDefault="009B21DB" w:rsidP="009B21DB">
      <w:pPr>
        <w:spacing w:after="0" w:line="240" w:lineRule="auto"/>
        <w:ind w:left="360"/>
        <w:rPr>
          <w:rStyle w:val="c1"/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6.    Овладение навыками коллективной деятельности в процессе совместной  </w:t>
      </w:r>
    </w:p>
    <w:p w:rsidR="009B21DB" w:rsidRPr="00DE6A3C" w:rsidRDefault="009B21DB" w:rsidP="009B21D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       творческой работы в команде одноклассников под руководством учителя;</w:t>
      </w:r>
    </w:p>
    <w:p w:rsidR="009B21DB" w:rsidRPr="00DE6A3C" w:rsidRDefault="009B21DB" w:rsidP="009B21DB">
      <w:pPr>
        <w:spacing w:after="0" w:line="240" w:lineRule="auto"/>
        <w:ind w:left="360"/>
        <w:rPr>
          <w:rStyle w:val="c1"/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7.   Умение сотрудничать с товарищами в процессе совместной деятельности,  </w:t>
      </w:r>
    </w:p>
    <w:p w:rsidR="009B21DB" w:rsidRPr="00DE6A3C" w:rsidRDefault="009B21DB" w:rsidP="009B21D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      соотносить свою часть работы с общим замыслом;</w:t>
      </w:r>
    </w:p>
    <w:p w:rsidR="009B21DB" w:rsidRPr="00DE6A3C" w:rsidRDefault="009B21DB" w:rsidP="009B21DB">
      <w:pPr>
        <w:spacing w:after="0" w:line="240" w:lineRule="auto"/>
        <w:ind w:left="360"/>
        <w:rPr>
          <w:rStyle w:val="c1"/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8.    Умение обсуждать и анализировать собственную  художественную деятельность     </w:t>
      </w:r>
    </w:p>
    <w:p w:rsidR="009B21DB" w:rsidRPr="00DE6A3C" w:rsidRDefault="009B21DB" w:rsidP="009B21DB">
      <w:pPr>
        <w:spacing w:after="0" w:line="240" w:lineRule="auto"/>
        <w:ind w:left="360"/>
        <w:rPr>
          <w:rStyle w:val="c1"/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       и работу одноклассников с позиций творческих задач данной темы, с точки зрения   </w:t>
      </w:r>
    </w:p>
    <w:p w:rsidR="009B21DB" w:rsidRPr="00DE6A3C" w:rsidRDefault="009B21DB" w:rsidP="009B21D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       содержания и средств его выражения. </w:t>
      </w:r>
    </w:p>
    <w:p w:rsidR="009B21DB" w:rsidRPr="00DE6A3C" w:rsidRDefault="009B21DB" w:rsidP="009B21DB">
      <w:pPr>
        <w:pStyle w:val="c5"/>
        <w:spacing w:before="0" w:beforeAutospacing="0" w:after="0" w:afterAutospacing="0"/>
        <w:jc w:val="both"/>
      </w:pPr>
      <w:proofErr w:type="spellStart"/>
      <w:r w:rsidRPr="00DE6A3C">
        <w:rPr>
          <w:rStyle w:val="c1"/>
          <w:b/>
        </w:rPr>
        <w:lastRenderedPageBreak/>
        <w:t>Метапредметные</w:t>
      </w:r>
      <w:proofErr w:type="spellEnd"/>
      <w:r w:rsidRPr="00DE6A3C">
        <w:rPr>
          <w:rStyle w:val="c1"/>
          <w:b/>
        </w:rPr>
        <w:t xml:space="preserve"> </w:t>
      </w:r>
      <w:r w:rsidRPr="00DE6A3C">
        <w:rPr>
          <w:rStyle w:val="c1"/>
        </w:rPr>
        <w:t xml:space="preserve">результаты характеризуют уровень </w:t>
      </w:r>
      <w:proofErr w:type="spellStart"/>
      <w:r w:rsidRPr="00DE6A3C">
        <w:rPr>
          <w:rStyle w:val="c1"/>
        </w:rPr>
        <w:t>сформированности</w:t>
      </w:r>
      <w:proofErr w:type="spellEnd"/>
      <w:r w:rsidRPr="00DE6A3C">
        <w:rPr>
          <w:rStyle w:val="c1"/>
        </w:rPr>
        <w:t xml:space="preserve">  универсальных способностей учащихся, проявляющихся в познавательной и практической творческой деятельности:</w:t>
      </w:r>
    </w:p>
    <w:p w:rsidR="009B21DB" w:rsidRPr="00DE6A3C" w:rsidRDefault="009B21DB" w:rsidP="009B21D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9B21DB" w:rsidRPr="00DE6A3C" w:rsidRDefault="009B21DB" w:rsidP="009B21D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9B21DB" w:rsidRPr="00DE6A3C" w:rsidRDefault="009B21DB" w:rsidP="009B21D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B21DB" w:rsidRPr="00DE6A3C" w:rsidRDefault="009B21DB" w:rsidP="009B21D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B21DB" w:rsidRPr="00DE6A3C" w:rsidRDefault="009B21DB" w:rsidP="009B21D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9B21DB" w:rsidRPr="00DE6A3C" w:rsidRDefault="009B21DB" w:rsidP="009B21DB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9B21DB" w:rsidRPr="00DE6A3C" w:rsidRDefault="009B21DB" w:rsidP="009B21DB">
      <w:pPr>
        <w:pStyle w:val="c5"/>
        <w:spacing w:before="0" w:beforeAutospacing="0" w:after="0" w:afterAutospacing="0"/>
      </w:pPr>
      <w:r w:rsidRPr="00DE6A3C">
        <w:rPr>
          <w:rStyle w:val="c1"/>
          <w:b/>
        </w:rPr>
        <w:t>Предметные</w:t>
      </w:r>
      <w:r w:rsidRPr="00DE6A3C">
        <w:rPr>
          <w:rStyle w:val="c1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E6A3C">
        <w:rPr>
          <w:rStyle w:val="c1"/>
          <w:rFonts w:ascii="Times New Roman" w:hAnsi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понимание образной природы искусства; 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эстетическая оценка явлений природы, событий окружающего мира;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 тельных средствах; 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способность передавать в художественно-творческой деятельности характер, эмоциональные состояния и свое </w:t>
      </w:r>
      <w:proofErr w:type="spellStart"/>
      <w:proofErr w:type="gramStart"/>
      <w:r w:rsidRPr="00DE6A3C">
        <w:rPr>
          <w:rStyle w:val="c1"/>
          <w:rFonts w:ascii="Times New Roman" w:hAnsi="Times New Roman"/>
          <w:sz w:val="24"/>
          <w:szCs w:val="24"/>
        </w:rPr>
        <w:t>отно</w:t>
      </w:r>
      <w:proofErr w:type="spellEnd"/>
      <w:r w:rsidRPr="00DE6A3C">
        <w:rPr>
          <w:rStyle w:val="c1"/>
          <w:rFonts w:ascii="Times New Roman" w:hAnsi="Times New Roman"/>
          <w:sz w:val="24"/>
          <w:szCs w:val="24"/>
        </w:rPr>
        <w:t xml:space="preserve"> </w:t>
      </w:r>
      <w:proofErr w:type="spellStart"/>
      <w:r w:rsidRPr="00DE6A3C">
        <w:rPr>
          <w:rStyle w:val="c1"/>
          <w:rFonts w:ascii="Times New Roman" w:hAnsi="Times New Roman"/>
          <w:sz w:val="24"/>
          <w:szCs w:val="24"/>
        </w:rPr>
        <w:t>шение</w:t>
      </w:r>
      <w:proofErr w:type="spellEnd"/>
      <w:proofErr w:type="gramEnd"/>
      <w:r w:rsidRPr="00DE6A3C">
        <w:rPr>
          <w:rStyle w:val="c1"/>
          <w:rFonts w:ascii="Times New Roman" w:hAnsi="Times New Roman"/>
          <w:sz w:val="24"/>
          <w:szCs w:val="24"/>
        </w:rPr>
        <w:t xml:space="preserve"> к природе, человеку, обществу;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освоение умений применять в художественно—творческой  деятельности основ </w:t>
      </w:r>
      <w:proofErr w:type="spellStart"/>
      <w:r w:rsidRPr="00DE6A3C">
        <w:rPr>
          <w:rStyle w:val="c1"/>
          <w:rFonts w:ascii="Times New Roman" w:hAnsi="Times New Roman"/>
          <w:sz w:val="24"/>
          <w:szCs w:val="24"/>
        </w:rPr>
        <w:t>цветоведения</w:t>
      </w:r>
      <w:proofErr w:type="spellEnd"/>
      <w:r w:rsidRPr="00DE6A3C">
        <w:rPr>
          <w:rStyle w:val="c1"/>
          <w:rFonts w:ascii="Times New Roman" w:hAnsi="Times New Roman"/>
          <w:sz w:val="24"/>
          <w:szCs w:val="24"/>
        </w:rPr>
        <w:t>, основ графической грамоты;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овладение  навыками  моделирования из бумаги, лепки из пластилина, навыками изображения средствами аппликации и коллажа; 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умение рассуждать 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>умение  объяснять значение памятников и архитектурной среды древнего зодчества для современного общества;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B21DB" w:rsidRPr="00DE6A3C" w:rsidRDefault="009B21DB" w:rsidP="009B21DB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sz w:val="24"/>
          <w:szCs w:val="24"/>
        </w:rPr>
        <w:lastRenderedPageBreak/>
        <w:t>умение приводить примеры произведений искусства, выражающих красоту мудрости и богатой духовной жизни, красоту внутреннего  мира человека.</w:t>
      </w:r>
    </w:p>
    <w:p w:rsidR="009B21DB" w:rsidRPr="00DE6A3C" w:rsidRDefault="009B21DB" w:rsidP="009B21D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B21DB" w:rsidRPr="00DE6A3C" w:rsidRDefault="009B21DB" w:rsidP="009B21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E6A3C">
        <w:rPr>
          <w:rFonts w:ascii="Times New Roman" w:hAnsi="Times New Roman"/>
          <w:b/>
          <w:sz w:val="24"/>
          <w:szCs w:val="24"/>
          <w:u w:val="single"/>
        </w:rPr>
        <w:t>Место курса «Изобразительного искусства + Технологии» в учебном плане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Преподавание  учебных  предметов «Искусство» (ИЗО) – 1 час  в неделю и «Технология»- 1 час в неделю, по решению   МКОУ «</w:t>
      </w:r>
      <w:proofErr w:type="spellStart"/>
      <w:r w:rsidRPr="00DE6A3C">
        <w:rPr>
          <w:rFonts w:ascii="Times New Roman" w:hAnsi="Times New Roman"/>
          <w:sz w:val="24"/>
          <w:szCs w:val="24"/>
        </w:rPr>
        <w:t>Н-Дженгутаевская</w:t>
      </w:r>
      <w:proofErr w:type="spellEnd"/>
      <w:r w:rsidRPr="00DE6A3C">
        <w:rPr>
          <w:rFonts w:ascii="Times New Roman" w:hAnsi="Times New Roman"/>
          <w:sz w:val="24"/>
          <w:szCs w:val="24"/>
        </w:rPr>
        <w:t xml:space="preserve">  СОШ» будут  использованы  для  преподавания  интегрированного  учебного  предмета «Изобразительное  искусство + технология» На изучение  в начальной школе отводится 1 ч в неделю  -34 учебные недели.</w:t>
      </w:r>
    </w:p>
    <w:p w:rsidR="009B21DB" w:rsidRPr="00DE6A3C" w:rsidRDefault="009B21DB" w:rsidP="009B21DB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DE6A3C">
        <w:rPr>
          <w:rStyle w:val="c1"/>
          <w:rFonts w:ascii="Times New Roman" w:hAnsi="Times New Roman"/>
          <w:b/>
          <w:bCs/>
          <w:color w:val="000000"/>
          <w:sz w:val="24"/>
          <w:szCs w:val="24"/>
        </w:rPr>
        <w:t xml:space="preserve">ЦЕННОСТНЫЕ ОРИЕНТИРЫ СОДЕРЖАНИЯ УЧЕБНОГО ПРОЦЕССА 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жизни</w:t>
      </w:r>
      <w:r w:rsidRPr="00DE6A3C">
        <w:rPr>
          <w:rStyle w:val="c1"/>
          <w:color w:val="000000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природы</w:t>
      </w:r>
      <w:r w:rsidRPr="00DE6A3C">
        <w:rPr>
          <w:rStyle w:val="c1"/>
          <w:color w:val="000000"/>
        </w:rPr>
        <w:t> основывается на общечеловеческой ценности жизни, на осознании себя частью природного мира</w:t>
      </w:r>
      <w:r w:rsidRPr="00DE6A3C">
        <w:rPr>
          <w:rStyle w:val="apple-converted-space"/>
          <w:color w:val="000000"/>
        </w:rPr>
        <w:t> </w:t>
      </w:r>
      <w:r w:rsidRPr="00DE6A3C">
        <w:rPr>
          <w:rStyle w:val="c18"/>
          <w:color w:val="000000"/>
        </w:rPr>
        <w:t>-</w:t>
      </w:r>
      <w:r w:rsidRPr="00DE6A3C">
        <w:rPr>
          <w:rStyle w:val="c1"/>
          <w:color w:val="000000"/>
        </w:rPr>
        <w:t xml:space="preserve"> частью живой и неживой природы. Любовь к природе </w:t>
      </w:r>
      <w:proofErr w:type="gramStart"/>
      <w:r w:rsidRPr="00DE6A3C">
        <w:rPr>
          <w:rStyle w:val="c1"/>
          <w:color w:val="000000"/>
        </w:rPr>
        <w:t>означает</w:t>
      </w:r>
      <w:proofErr w:type="gramEnd"/>
      <w:r w:rsidRPr="00DE6A3C">
        <w:rPr>
          <w:rStyle w:val="c1"/>
          <w:color w:val="000000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человека</w:t>
      </w:r>
      <w:r w:rsidRPr="00DE6A3C">
        <w:rPr>
          <w:rStyle w:val="c1"/>
          <w:color w:val="000000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добра</w:t>
      </w:r>
      <w:r w:rsidRPr="00DE6A3C">
        <w:rPr>
          <w:rStyle w:val="c1"/>
          <w:color w:val="000000"/>
        </w:rPr>
        <w:t xml:space="preserve"> – направленность человека на развитие и сохранение жизни, через сострадание и милосердие, стремление помочь </w:t>
      </w:r>
      <w:proofErr w:type="gramStart"/>
      <w:r w:rsidRPr="00DE6A3C">
        <w:rPr>
          <w:rStyle w:val="c1"/>
          <w:color w:val="000000"/>
        </w:rPr>
        <w:t>ближнему</w:t>
      </w:r>
      <w:proofErr w:type="gramEnd"/>
      <w:r w:rsidRPr="00DE6A3C">
        <w:rPr>
          <w:rStyle w:val="c1"/>
          <w:color w:val="000000"/>
        </w:rPr>
        <w:t>, как проявление высшей человеческой способности</w:t>
      </w:r>
      <w:r w:rsidRPr="00DE6A3C">
        <w:rPr>
          <w:rStyle w:val="apple-converted-space"/>
          <w:color w:val="000000"/>
        </w:rPr>
        <w:t> </w:t>
      </w:r>
      <w:r w:rsidRPr="00DE6A3C">
        <w:rPr>
          <w:rStyle w:val="c18"/>
          <w:color w:val="000000"/>
        </w:rPr>
        <w:t>-</w:t>
      </w:r>
      <w:r w:rsidRPr="00DE6A3C">
        <w:rPr>
          <w:rStyle w:val="c1"/>
          <w:color w:val="000000"/>
        </w:rPr>
        <w:t> любви.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истины</w:t>
      </w:r>
      <w:r w:rsidRPr="00DE6A3C">
        <w:rPr>
          <w:rStyle w:val="c1"/>
          <w:color w:val="000000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семьи</w:t>
      </w:r>
      <w:r w:rsidRPr="00DE6A3C">
        <w:rPr>
          <w:rStyle w:val="apple-converted-space"/>
          <w:b/>
          <w:bCs/>
          <w:color w:val="000000"/>
        </w:rPr>
        <w:t> </w:t>
      </w:r>
      <w:r w:rsidRPr="00DE6A3C">
        <w:rPr>
          <w:rStyle w:val="c1"/>
          <w:color w:val="000000"/>
        </w:rPr>
        <w:t>как</w:t>
      </w:r>
      <w:r w:rsidRPr="00DE6A3C">
        <w:rPr>
          <w:rStyle w:val="c1"/>
          <w:b/>
          <w:bCs/>
          <w:color w:val="000000"/>
        </w:rPr>
        <w:t> </w:t>
      </w:r>
      <w:r w:rsidRPr="00DE6A3C">
        <w:rPr>
          <w:rStyle w:val="c1"/>
          <w:color w:val="000000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труда и творчества</w:t>
      </w:r>
      <w:r w:rsidRPr="00DE6A3C">
        <w:rPr>
          <w:rStyle w:val="c1"/>
          <w:color w:val="000000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свободы</w:t>
      </w:r>
      <w:r w:rsidRPr="00DE6A3C">
        <w:rPr>
          <w:rStyle w:val="c1"/>
          <w:color w:val="000000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социальной солидарности</w:t>
      </w:r>
      <w:r w:rsidRPr="00DE6A3C">
        <w:rPr>
          <w:rStyle w:val="apple-converted-space"/>
          <w:b/>
          <w:bCs/>
          <w:color w:val="000000"/>
        </w:rPr>
        <w:t> </w:t>
      </w:r>
      <w:r w:rsidRPr="00DE6A3C">
        <w:rPr>
          <w:rStyle w:val="c1"/>
          <w:color w:val="000000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гражданственности</w:t>
      </w:r>
      <w:r w:rsidRPr="00DE6A3C">
        <w:rPr>
          <w:rStyle w:val="apple-converted-space"/>
          <w:b/>
          <w:bCs/>
          <w:color w:val="000000"/>
        </w:rPr>
        <w:t> </w:t>
      </w:r>
      <w:r w:rsidRPr="00DE6A3C">
        <w:rPr>
          <w:rStyle w:val="c1"/>
          <w:color w:val="000000"/>
        </w:rPr>
        <w:t>– осознание человеком себя как члена общества, народа, представителя страны и государства.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патриотизма</w:t>
      </w:r>
      <w:r w:rsidRPr="00DE6A3C">
        <w:rPr>
          <w:rStyle w:val="apple-converted-space"/>
          <w:b/>
          <w:bCs/>
          <w:color w:val="000000"/>
        </w:rPr>
        <w:t> </w:t>
      </w:r>
      <w:r w:rsidRPr="00DE6A3C">
        <w:rPr>
          <w:rStyle w:val="c18"/>
          <w:color w:val="000000"/>
        </w:rPr>
        <w:t>-</w:t>
      </w:r>
      <w:r w:rsidRPr="00DE6A3C">
        <w:rPr>
          <w:rStyle w:val="c1"/>
          <w:b/>
          <w:bCs/>
          <w:color w:val="000000"/>
        </w:rPr>
        <w:t> </w:t>
      </w:r>
      <w:r w:rsidRPr="00DE6A3C">
        <w:rPr>
          <w:rStyle w:val="c1"/>
          <w:color w:val="000000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9B21DB" w:rsidRPr="00DE6A3C" w:rsidRDefault="009B21DB" w:rsidP="009B21DB">
      <w:pPr>
        <w:pStyle w:val="c26"/>
        <w:spacing w:before="0" w:beforeAutospacing="0" w:after="0" w:afterAutospacing="0"/>
        <w:ind w:firstLine="356"/>
        <w:rPr>
          <w:color w:val="000000"/>
        </w:rPr>
      </w:pPr>
      <w:r w:rsidRPr="00DE6A3C">
        <w:rPr>
          <w:rStyle w:val="c1"/>
          <w:b/>
          <w:bCs/>
          <w:color w:val="000000"/>
        </w:rPr>
        <w:t>Ценность человечества</w:t>
      </w:r>
      <w:r w:rsidRPr="00DE6A3C">
        <w:rPr>
          <w:rStyle w:val="apple-converted-space"/>
          <w:b/>
          <w:bCs/>
          <w:color w:val="000000"/>
        </w:rPr>
        <w:t> </w:t>
      </w:r>
      <w:r w:rsidRPr="00DE6A3C">
        <w:rPr>
          <w:rStyle w:val="c1"/>
          <w:color w:val="000000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9B21DB" w:rsidRPr="00DE6A3C" w:rsidRDefault="009B21DB" w:rsidP="009B21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 xml:space="preserve"> РЕЗУЛЬТАТЫ ИЗУЧЕНИЯ ТЕХНОЛОГИИ</w:t>
      </w:r>
    </w:p>
    <w:p w:rsidR="009B21DB" w:rsidRPr="00DE6A3C" w:rsidRDefault="009B21DB" w:rsidP="009B21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1. Воспитание патриотизма, чувства гордости за свою Родину, российский народ и историю России.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lastRenderedPageBreak/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6. Формирование эстетических потребностей, ценностей и чувств.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7. Развитие навыков сотрудничества </w:t>
      </w:r>
      <w:proofErr w:type="gramStart"/>
      <w:r w:rsidRPr="00DE6A3C">
        <w:rPr>
          <w:rFonts w:ascii="Times New Roman" w:hAnsi="Times New Roman"/>
          <w:sz w:val="24"/>
          <w:szCs w:val="24"/>
        </w:rPr>
        <w:t>со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8. Формирование установки на безопасный и здоровый образ жизни.</w:t>
      </w:r>
    </w:p>
    <w:p w:rsidR="009B21DB" w:rsidRPr="00DE6A3C" w:rsidRDefault="009B21DB" w:rsidP="009B21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E6A3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E6A3C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1. 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2. Освоение способов решения проблем творческого и поискового характера.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4. Использование знаково-символических сре</w:t>
      </w:r>
      <w:proofErr w:type="gramStart"/>
      <w:r w:rsidRPr="00DE6A3C">
        <w:rPr>
          <w:rFonts w:ascii="Times New Roman" w:hAnsi="Times New Roman"/>
          <w:sz w:val="24"/>
          <w:szCs w:val="24"/>
        </w:rPr>
        <w:t>дств пр</w:t>
      </w:r>
      <w:proofErr w:type="gramEnd"/>
      <w:r w:rsidRPr="00DE6A3C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DE6A3C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DE6A3C">
        <w:rPr>
          <w:rFonts w:ascii="Times New Roman" w:hAnsi="Times New Roman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DE6A3C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DE6A3C">
        <w:rPr>
          <w:rFonts w:ascii="Times New Roman" w:hAnsi="Times New Roman"/>
          <w:sz w:val="24"/>
          <w:szCs w:val="24"/>
        </w:rPr>
        <w:t xml:space="preserve">. Овладение базовыми предметными и </w:t>
      </w:r>
      <w:proofErr w:type="spellStart"/>
      <w:r w:rsidRPr="00DE6A3C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DE6A3C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9B21DB" w:rsidRPr="00DE6A3C" w:rsidRDefault="009B21DB" w:rsidP="009B21D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DE6A3C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3. Приобретение навыков самообслуживания, овладение технологическими приёмами ручной обработки материалов, усвоение правил техники безопасности.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4.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  <w:bookmarkStart w:id="0" w:name="_GoBack"/>
      <w:bookmarkEnd w:id="0"/>
    </w:p>
    <w:p w:rsidR="009B21DB" w:rsidRPr="00DE6A3C" w:rsidRDefault="009B21DB" w:rsidP="009B21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>СОДЕРЖАНИЕ ЛИНИИ ПРЕДМЕТА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 xml:space="preserve">1. Общекультурные и </w:t>
      </w:r>
      <w:proofErr w:type="spellStart"/>
      <w:r w:rsidRPr="00DE6A3C">
        <w:rPr>
          <w:rFonts w:ascii="Times New Roman" w:hAnsi="Times New Roman"/>
          <w:b/>
          <w:sz w:val="24"/>
          <w:szCs w:val="24"/>
        </w:rPr>
        <w:t>общетрудовые</w:t>
      </w:r>
      <w:proofErr w:type="spellEnd"/>
      <w:r w:rsidRPr="00DE6A3C">
        <w:rPr>
          <w:rFonts w:ascii="Times New Roman" w:hAnsi="Times New Roman"/>
          <w:b/>
          <w:sz w:val="24"/>
          <w:szCs w:val="24"/>
        </w:rPr>
        <w:t xml:space="preserve"> компетенции (знания, умения и способы деятельности). Основы культуры труда, самообслуживания.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Трудовая деятельность и её значение в жизни человека. Рукотворный мир как результат труда человека, разнообразие предметов рукотворного мира.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Элементарные общие правила создания предметов рукотворного мира. Бережное отношение к природе как к источнику сырьевых ресурсов. Мастера и их профессии.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Анализ задания, организация рабочего места, планирование трудового процесса. Контроль и корректировка хода работы. Работа в малых группах.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lastRenderedPageBreak/>
        <w:t xml:space="preserve">Элементарная творческая и проектная деятельность. Система коллективных, групповых и </w:t>
      </w:r>
      <w:proofErr w:type="gramStart"/>
      <w:r w:rsidRPr="00DE6A3C">
        <w:rPr>
          <w:rFonts w:ascii="Times New Roman" w:hAnsi="Times New Roman"/>
          <w:sz w:val="24"/>
          <w:szCs w:val="24"/>
        </w:rPr>
        <w:t>индивидуальных проектов</w:t>
      </w:r>
      <w:proofErr w:type="gramEnd"/>
      <w:r w:rsidRPr="00DE6A3C">
        <w:rPr>
          <w:rFonts w:ascii="Times New Roman" w:hAnsi="Times New Roman"/>
          <w:sz w:val="24"/>
          <w:szCs w:val="24"/>
        </w:rPr>
        <w:t xml:space="preserve">. Культура межличностных отношений в совместной деятельности.  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Выполнение элементарных расчётов стоимости изготавливаемого изделия.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>2. Технология ручной обработки материалов. Элементы графической грамоты.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Общее понятие о материалах, их происхождении. Исследование элементарных свойств материалов. Многообразие материалов и их практическое применение в жизни.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Подготовка материалов к работе. Экономное расходование материалов.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Инструменты и приспособления для обработки материалов, соблюдение правил их рационального и безопасного использования.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Общее представление о технологическом процессе, технологической документации. Выполнение основных технологических операций ручной обработки материалов.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Проведение измерений и построений для решения практических задач.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>3. Конструирование и моделирование.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Общее представление о конструировании изделий. Понятие о конструкции изделия, различные виды конструкций и способы их сборки.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sz w:val="24"/>
          <w:szCs w:val="24"/>
        </w:rPr>
        <w:t>4. Практика работы на компьютере.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Информация, её отбор, анализ и систематизация. Способы получения, хранения, переработки информации.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Назначение основных устройств компьютера, соблюдение безопасных приёмов труда при работе на компьютере. Работа с ЦОР, электронными носителями (</w:t>
      </w:r>
      <w:r w:rsidRPr="00DE6A3C">
        <w:rPr>
          <w:rFonts w:ascii="Times New Roman" w:hAnsi="Times New Roman"/>
          <w:sz w:val="24"/>
          <w:szCs w:val="24"/>
          <w:lang w:val="en-US"/>
        </w:rPr>
        <w:t>CD</w:t>
      </w:r>
      <w:r w:rsidRPr="00DE6A3C">
        <w:rPr>
          <w:rFonts w:ascii="Times New Roman" w:hAnsi="Times New Roman"/>
          <w:sz w:val="24"/>
          <w:szCs w:val="24"/>
        </w:rPr>
        <w:t>).</w:t>
      </w:r>
    </w:p>
    <w:p w:rsidR="009B21DB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Работа с простыми информационными объектами. Создание небольшого текста, вывод его на принтер. Использование рисунков из ресурса компьютера, программ </w:t>
      </w:r>
      <w:r w:rsidRPr="00DE6A3C">
        <w:rPr>
          <w:rFonts w:ascii="Times New Roman" w:hAnsi="Times New Roman"/>
          <w:sz w:val="24"/>
          <w:szCs w:val="24"/>
          <w:lang w:val="en-US"/>
        </w:rPr>
        <w:t>Word</w:t>
      </w:r>
      <w:r w:rsidRPr="00DE6A3C">
        <w:rPr>
          <w:rFonts w:ascii="Times New Roman" w:hAnsi="Times New Roman"/>
          <w:sz w:val="24"/>
          <w:szCs w:val="24"/>
        </w:rPr>
        <w:t xml:space="preserve">. </w:t>
      </w:r>
    </w:p>
    <w:p w:rsidR="009B21DB" w:rsidRPr="0051510F" w:rsidRDefault="009B21DB" w:rsidP="009B21D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                     </w:t>
      </w:r>
      <w:r w:rsidRPr="0051510F">
        <w:rPr>
          <w:rFonts w:ascii="Times New Roman" w:hAnsi="Times New Roman"/>
          <w:b/>
          <w:bCs/>
          <w:color w:val="000000"/>
        </w:rPr>
        <w:t>Используемые формы организации образовательного процесса: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Основная форма организации</w:t>
      </w:r>
      <w:r w:rsidRPr="0051510F">
        <w:rPr>
          <w:rFonts w:ascii="Times New Roman" w:hAnsi="Times New Roman"/>
          <w:b/>
          <w:bCs/>
          <w:color w:val="000000"/>
        </w:rPr>
        <w:t> </w:t>
      </w:r>
      <w:r w:rsidRPr="0051510F">
        <w:rPr>
          <w:rFonts w:ascii="Times New Roman" w:hAnsi="Times New Roman"/>
          <w:color w:val="000000"/>
        </w:rPr>
        <w:t>образовательного процесса - классно-урочная, которая включает в себя:</w:t>
      </w:r>
    </w:p>
    <w:p w:rsidR="009B21DB" w:rsidRPr="0051510F" w:rsidRDefault="009B21DB" w:rsidP="009B21D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уроки изучения новой темы;</w:t>
      </w:r>
    </w:p>
    <w:p w:rsidR="009B21DB" w:rsidRPr="0051510F" w:rsidRDefault="009B21DB" w:rsidP="009B21D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беседы;</w:t>
      </w:r>
    </w:p>
    <w:p w:rsidR="009B21DB" w:rsidRPr="0051510F" w:rsidRDefault="009B21DB" w:rsidP="009B21D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уроки-закрепления;</w:t>
      </w:r>
    </w:p>
    <w:p w:rsidR="009B21DB" w:rsidRPr="0051510F" w:rsidRDefault="009B21DB" w:rsidP="009B21D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уроки-обобщения.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b/>
          <w:bCs/>
          <w:color w:val="000000"/>
        </w:rPr>
        <w:t>Используемые  технологии обучения:</w:t>
      </w:r>
    </w:p>
    <w:p w:rsidR="009B21DB" w:rsidRPr="0051510F" w:rsidRDefault="009B21DB" w:rsidP="009B21D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развитие критического, логического и образного мышления,</w:t>
      </w:r>
    </w:p>
    <w:p w:rsidR="009B21DB" w:rsidRPr="0051510F" w:rsidRDefault="009B21DB" w:rsidP="009B21D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информационно-коммуникационные,</w:t>
      </w:r>
    </w:p>
    <w:p w:rsidR="009B21DB" w:rsidRPr="0051510F" w:rsidRDefault="009B21DB" w:rsidP="009B21D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проектная.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left="364"/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</w:t>
      </w:r>
      <w:r w:rsidRPr="0051510F">
        <w:rPr>
          <w:rFonts w:ascii="Times New Roman" w:hAnsi="Times New Roman"/>
          <w:b/>
          <w:bCs/>
          <w:color w:val="000000"/>
        </w:rPr>
        <w:t>Механизмы формирования ключевых компетенций обучающихся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480"/>
        <w:jc w:val="both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Особенностью программы является то, что она способствует формированию </w:t>
      </w:r>
      <w:r w:rsidRPr="0051510F">
        <w:rPr>
          <w:rFonts w:ascii="Times New Roman" w:hAnsi="Times New Roman"/>
          <w:i/>
          <w:iCs/>
          <w:color w:val="000000"/>
        </w:rPr>
        <w:t>ключевых компетенций,</w:t>
      </w:r>
      <w:r w:rsidRPr="0051510F">
        <w:rPr>
          <w:rFonts w:ascii="Times New Roman" w:hAnsi="Times New Roman"/>
          <w:b/>
          <w:bCs/>
          <w:color w:val="000000"/>
        </w:rPr>
        <w:t> </w:t>
      </w:r>
      <w:r w:rsidRPr="0051510F">
        <w:rPr>
          <w:rFonts w:ascii="Times New Roman" w:hAnsi="Times New Roman"/>
          <w:color w:val="000000"/>
        </w:rPr>
        <w:t>определяющих современное качество образования: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1134"/>
        <w:rPr>
          <w:rFonts w:ascii="Arial" w:hAnsi="Arial" w:cs="Arial"/>
          <w:color w:val="000000"/>
        </w:rPr>
      </w:pPr>
      <w:proofErr w:type="gramStart"/>
      <w:r w:rsidRPr="0051510F">
        <w:rPr>
          <w:rFonts w:ascii="Times New Roman" w:hAnsi="Times New Roman"/>
          <w:color w:val="000000"/>
          <w:u w:val="single"/>
        </w:rPr>
        <w:t>Коммуникативные</w:t>
      </w:r>
      <w:proofErr w:type="gramEnd"/>
      <w:r w:rsidRPr="0051510F">
        <w:rPr>
          <w:rFonts w:ascii="Times New Roman" w:hAnsi="Times New Roman"/>
          <w:color w:val="000000"/>
        </w:rPr>
        <w:t> - умение вступать в диалог с целью быть понятым.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1134"/>
        <w:rPr>
          <w:rFonts w:ascii="Arial" w:hAnsi="Arial" w:cs="Arial"/>
          <w:color w:val="000000"/>
        </w:rPr>
      </w:pPr>
      <w:proofErr w:type="gramStart"/>
      <w:r w:rsidRPr="0051510F">
        <w:rPr>
          <w:rFonts w:ascii="Times New Roman" w:hAnsi="Times New Roman"/>
          <w:color w:val="000000"/>
          <w:u w:val="single"/>
        </w:rPr>
        <w:t>Информационные</w:t>
      </w:r>
      <w:proofErr w:type="gramEnd"/>
      <w:r w:rsidRPr="0051510F">
        <w:rPr>
          <w:rFonts w:ascii="Times New Roman" w:hAnsi="Times New Roman"/>
          <w:color w:val="000000"/>
        </w:rPr>
        <w:t> - владение информационными технологиями.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1134"/>
        <w:rPr>
          <w:rFonts w:ascii="Arial" w:hAnsi="Arial" w:cs="Arial"/>
          <w:color w:val="000000"/>
        </w:rPr>
      </w:pPr>
      <w:proofErr w:type="gramStart"/>
      <w:r w:rsidRPr="0051510F">
        <w:rPr>
          <w:rFonts w:ascii="Times New Roman" w:hAnsi="Times New Roman"/>
          <w:color w:val="000000"/>
          <w:u w:val="single"/>
        </w:rPr>
        <w:t>Социальные</w:t>
      </w:r>
      <w:proofErr w:type="gramEnd"/>
      <w:r w:rsidRPr="0051510F">
        <w:rPr>
          <w:rFonts w:ascii="Times New Roman" w:hAnsi="Times New Roman"/>
          <w:color w:val="000000"/>
          <w:u w:val="single"/>
        </w:rPr>
        <w:t xml:space="preserve"> -</w:t>
      </w:r>
      <w:r w:rsidRPr="0051510F">
        <w:rPr>
          <w:rFonts w:ascii="Times New Roman" w:hAnsi="Times New Roman"/>
          <w:color w:val="000000"/>
        </w:rPr>
        <w:t> умение жить и работать в коллективе.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1134"/>
        <w:rPr>
          <w:rFonts w:ascii="Arial" w:hAnsi="Arial" w:cs="Arial"/>
          <w:color w:val="000000"/>
        </w:rPr>
      </w:pPr>
      <w:proofErr w:type="spellStart"/>
      <w:r w:rsidRPr="0051510F">
        <w:rPr>
          <w:rFonts w:ascii="Times New Roman" w:hAnsi="Times New Roman"/>
          <w:color w:val="000000"/>
          <w:u w:val="single"/>
        </w:rPr>
        <w:t>Автономизационные</w:t>
      </w:r>
      <w:proofErr w:type="spellEnd"/>
      <w:r w:rsidRPr="0051510F">
        <w:rPr>
          <w:rFonts w:ascii="Times New Roman" w:hAnsi="Times New Roman"/>
          <w:color w:val="000000"/>
        </w:rPr>
        <w:t> - способность к самоопределению и самообразованию.</w:t>
      </w:r>
    </w:p>
    <w:p w:rsidR="009B21DB" w:rsidRPr="0051510F" w:rsidRDefault="009B21DB" w:rsidP="009B21DB">
      <w:pPr>
        <w:shd w:val="clear" w:color="auto" w:fill="FFFFFF"/>
        <w:spacing w:after="0" w:line="240" w:lineRule="auto"/>
        <w:ind w:firstLine="1134"/>
        <w:rPr>
          <w:rFonts w:ascii="Arial" w:hAnsi="Arial" w:cs="Arial"/>
          <w:color w:val="000000"/>
        </w:rPr>
      </w:pPr>
      <w:proofErr w:type="gramStart"/>
      <w:r w:rsidRPr="0051510F">
        <w:rPr>
          <w:rFonts w:ascii="Times New Roman" w:hAnsi="Times New Roman"/>
          <w:color w:val="000000"/>
          <w:u w:val="single"/>
        </w:rPr>
        <w:t>Нравственные</w:t>
      </w:r>
      <w:proofErr w:type="gramEnd"/>
      <w:r w:rsidRPr="0051510F">
        <w:rPr>
          <w:rFonts w:ascii="Times New Roman" w:hAnsi="Times New Roman"/>
          <w:color w:val="000000"/>
        </w:rPr>
        <w:t> - способность жить по общечеловеческим нравственным законам.</w:t>
      </w:r>
    </w:p>
    <w:p w:rsidR="009B21DB" w:rsidRPr="0051510F" w:rsidRDefault="009B21DB" w:rsidP="009B21D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1134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Самостоятельность, способность к самообразованию.</w:t>
      </w:r>
    </w:p>
    <w:p w:rsidR="009B21DB" w:rsidRPr="0051510F" w:rsidRDefault="009B21DB" w:rsidP="009B21D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1134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Умение планировать работу по выполнению задания.</w:t>
      </w:r>
    </w:p>
    <w:p w:rsidR="009B21DB" w:rsidRPr="0051510F" w:rsidRDefault="009B21DB" w:rsidP="009B21D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1134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Умение анализировать, оценивать результаты работы.</w:t>
      </w:r>
    </w:p>
    <w:p w:rsidR="009B21DB" w:rsidRPr="0051510F" w:rsidRDefault="009B21DB" w:rsidP="009B21D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1134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t>Коммуникабельность, способность к общению, умение работать в коллективе.</w:t>
      </w:r>
    </w:p>
    <w:p w:rsidR="009B21DB" w:rsidRPr="0051510F" w:rsidRDefault="009B21DB" w:rsidP="009B21D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1134"/>
        <w:rPr>
          <w:rFonts w:ascii="Arial" w:hAnsi="Arial" w:cs="Arial"/>
          <w:color w:val="000000"/>
        </w:rPr>
      </w:pPr>
      <w:r w:rsidRPr="0051510F">
        <w:rPr>
          <w:rFonts w:ascii="Times New Roman" w:hAnsi="Times New Roman"/>
          <w:color w:val="000000"/>
        </w:rPr>
        <w:lastRenderedPageBreak/>
        <w:t>Ответственность за принятое решение.</w:t>
      </w:r>
    </w:p>
    <w:p w:rsidR="009B21DB" w:rsidRPr="0051510F" w:rsidRDefault="009B21DB" w:rsidP="009B21D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1134"/>
        <w:rPr>
          <w:rFonts w:ascii="Arial" w:hAnsi="Arial" w:cs="Arial"/>
          <w:color w:val="000000"/>
        </w:rPr>
      </w:pPr>
      <w:proofErr w:type="spellStart"/>
      <w:r w:rsidRPr="0051510F">
        <w:rPr>
          <w:rFonts w:ascii="Times New Roman" w:hAnsi="Times New Roman"/>
          <w:color w:val="000000"/>
        </w:rPr>
        <w:t>Самопрезентация</w:t>
      </w:r>
      <w:proofErr w:type="spellEnd"/>
      <w:r w:rsidRPr="0051510F">
        <w:rPr>
          <w:rFonts w:ascii="Times New Roman" w:hAnsi="Times New Roman"/>
          <w:color w:val="000000"/>
        </w:rPr>
        <w:t>.</w:t>
      </w:r>
    </w:p>
    <w:p w:rsidR="009B21DB" w:rsidRPr="00DE6A3C" w:rsidRDefault="009B21DB" w:rsidP="009B21D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B21DB" w:rsidRPr="00DE6A3C" w:rsidRDefault="009B21DB" w:rsidP="009B21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6A3C">
        <w:rPr>
          <w:rFonts w:ascii="Times New Roman" w:hAnsi="Times New Roman"/>
          <w:b/>
          <w:bCs/>
          <w:sz w:val="24"/>
          <w:szCs w:val="24"/>
        </w:rPr>
        <w:t>Знания и умения учащихся</w:t>
      </w:r>
    </w:p>
    <w:p w:rsidR="009B21DB" w:rsidRPr="00DE6A3C" w:rsidRDefault="009B21DB" w:rsidP="009B21DB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E6A3C">
        <w:rPr>
          <w:rFonts w:ascii="Times New Roman" w:hAnsi="Times New Roman"/>
          <w:bCs/>
          <w:sz w:val="24"/>
          <w:szCs w:val="24"/>
        </w:rPr>
        <w:t>            </w:t>
      </w:r>
      <w:r w:rsidRPr="00DE6A3C">
        <w:rPr>
          <w:rFonts w:ascii="Times New Roman" w:hAnsi="Times New Roman"/>
          <w:sz w:val="24"/>
          <w:szCs w:val="24"/>
        </w:rPr>
        <w:t xml:space="preserve">В итоге освоения программы </w:t>
      </w:r>
      <w:r w:rsidRPr="00DE6A3C">
        <w:rPr>
          <w:rFonts w:ascii="Times New Roman" w:hAnsi="Times New Roman"/>
          <w:bCs/>
          <w:iCs/>
          <w:sz w:val="24"/>
          <w:szCs w:val="24"/>
        </w:rPr>
        <w:t xml:space="preserve">учащиеся </w:t>
      </w:r>
      <w:r w:rsidRPr="00DE6A3C">
        <w:rPr>
          <w:rFonts w:ascii="Times New Roman" w:hAnsi="Times New Roman"/>
          <w:b/>
          <w:bCs/>
          <w:i/>
          <w:iCs/>
          <w:sz w:val="24"/>
          <w:szCs w:val="24"/>
        </w:rPr>
        <w:t>должны знать</w:t>
      </w:r>
      <w:r w:rsidRPr="00DE6A3C">
        <w:rPr>
          <w:rFonts w:ascii="Times New Roman" w:hAnsi="Times New Roman"/>
          <w:bCs/>
          <w:i/>
          <w:iCs/>
          <w:sz w:val="24"/>
          <w:szCs w:val="24"/>
        </w:rPr>
        <w:t>:</w:t>
      </w:r>
    </w:p>
    <w:p w:rsidR="009B21DB" w:rsidRPr="00DE6A3C" w:rsidRDefault="009B21DB" w:rsidP="009B21DB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разнообразные материалы, которыми можно пользоваться в художественной деятельности;</w:t>
      </w:r>
    </w:p>
    <w:p w:rsidR="009B21DB" w:rsidRPr="00DE6A3C" w:rsidRDefault="009B21DB" w:rsidP="009B21DB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разнообразные выразительные средства (цвет, линия, объём, композиция, ритм);</w:t>
      </w:r>
    </w:p>
    <w:p w:rsidR="009B21DB" w:rsidRPr="00DE6A3C" w:rsidRDefault="009B21DB" w:rsidP="009B21DB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отличия рисунка с натуры от рисунка по памяти и от декоративного рисунка; </w:t>
      </w:r>
    </w:p>
    <w:p w:rsidR="009B21DB" w:rsidRPr="00DE6A3C" w:rsidRDefault="009B21DB" w:rsidP="009B21DB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правила расположения рисунка на листе бумаги;</w:t>
      </w:r>
    </w:p>
    <w:p w:rsidR="009B21DB" w:rsidRPr="00DE6A3C" w:rsidRDefault="009B21DB" w:rsidP="009B21DB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имена художников, чьё творчество связано с природой и сказками (И. Айвазовский, И. Левитан, В. Васнецов, М. Врубель).</w:t>
      </w:r>
    </w:p>
    <w:p w:rsidR="009B21DB" w:rsidRPr="00DE6A3C" w:rsidRDefault="009B21DB" w:rsidP="009B21D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21DB" w:rsidRPr="00DE6A3C" w:rsidRDefault="009B21DB" w:rsidP="009B21DB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 xml:space="preserve">Учащиеся </w:t>
      </w:r>
      <w:r w:rsidRPr="00DE6A3C">
        <w:rPr>
          <w:rFonts w:ascii="Times New Roman" w:hAnsi="Times New Roman"/>
          <w:b/>
          <w:i/>
          <w:sz w:val="24"/>
          <w:szCs w:val="24"/>
        </w:rPr>
        <w:t>должны уметь</w:t>
      </w:r>
      <w:r w:rsidRPr="00DE6A3C">
        <w:rPr>
          <w:rFonts w:ascii="Times New Roman" w:hAnsi="Times New Roman"/>
          <w:sz w:val="24"/>
          <w:szCs w:val="24"/>
        </w:rPr>
        <w:t>:</w:t>
      </w:r>
    </w:p>
    <w:p w:rsidR="009B21DB" w:rsidRPr="00DE6A3C" w:rsidRDefault="009B21DB" w:rsidP="009B21D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пользоваться доступными средствами и материалами;</w:t>
      </w:r>
    </w:p>
    <w:p w:rsidR="009B21DB" w:rsidRPr="00DE6A3C" w:rsidRDefault="009B21DB" w:rsidP="009B21D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в доступной форме использовать художественные средства выразительности;</w:t>
      </w:r>
    </w:p>
    <w:p w:rsidR="009B21DB" w:rsidRPr="00DE6A3C" w:rsidRDefault="009B21DB" w:rsidP="009B21D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владеть навыком смешивания красок, выразительно использовать тёплые и холодные цвета, свободно работать кистью, проводить широкие и тонкие мазки согласовывать цвет декоративных элементов и цвет фона;</w:t>
      </w:r>
    </w:p>
    <w:p w:rsidR="009B21DB" w:rsidRPr="00DE6A3C" w:rsidRDefault="009B21DB" w:rsidP="009B21D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использовать первые представления о передаче пространства на плоскости;</w:t>
      </w:r>
    </w:p>
    <w:p w:rsidR="009B21DB" w:rsidRPr="00DE6A3C" w:rsidRDefault="009B21DB" w:rsidP="009B21D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выделять интересное. Наиболее впечатляющее в сюжете, подчёркивать размером, цветом главное в рисунке;</w:t>
      </w:r>
    </w:p>
    <w:p w:rsidR="009B21DB" w:rsidRPr="00DE6A3C" w:rsidRDefault="009B21DB" w:rsidP="009B21D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6A3C">
        <w:rPr>
          <w:rFonts w:ascii="Times New Roman" w:hAnsi="Times New Roman"/>
          <w:sz w:val="24"/>
          <w:szCs w:val="24"/>
        </w:rPr>
        <w:t>создавая аппликации. Вырезать бумагу по контуру, сгибать, получать объёмные формы.</w:t>
      </w: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21DB" w:rsidRDefault="009B21DB" w:rsidP="009B21DB">
      <w:pPr>
        <w:ind w:firstLine="567"/>
        <w:jc w:val="center"/>
        <w:rPr>
          <w:b/>
          <w:bCs/>
        </w:rPr>
      </w:pPr>
    </w:p>
    <w:p w:rsidR="009B21DB" w:rsidRPr="0051510F" w:rsidRDefault="009B21DB" w:rsidP="009B21DB">
      <w:pPr>
        <w:ind w:firstLine="567"/>
        <w:jc w:val="center"/>
        <w:rPr>
          <w:rFonts w:ascii="Georgia" w:hAnsi="Georgia"/>
          <w:b/>
          <w:bCs/>
          <w:sz w:val="28"/>
          <w:szCs w:val="28"/>
        </w:rPr>
      </w:pPr>
      <w:r w:rsidRPr="0051510F">
        <w:rPr>
          <w:rFonts w:ascii="Georgia" w:hAnsi="Georgia"/>
          <w:b/>
          <w:bCs/>
          <w:sz w:val="28"/>
          <w:szCs w:val="28"/>
        </w:rPr>
        <w:lastRenderedPageBreak/>
        <w:t>КАЛЕНДАРНО-ТЕМАТИЧЕСКОЕ ПЛАНИРОВАНИЕ   2 класс (34 ч)</w:t>
      </w:r>
    </w:p>
    <w:tbl>
      <w:tblPr>
        <w:tblW w:w="15593" w:type="dxa"/>
        <w:tblInd w:w="392" w:type="dxa"/>
        <w:tblLayout w:type="fixed"/>
        <w:tblLook w:val="0000"/>
      </w:tblPr>
      <w:tblGrid>
        <w:gridCol w:w="567"/>
        <w:gridCol w:w="992"/>
        <w:gridCol w:w="993"/>
        <w:gridCol w:w="2693"/>
        <w:gridCol w:w="283"/>
        <w:gridCol w:w="8364"/>
        <w:gridCol w:w="1701"/>
      </w:tblGrid>
      <w:tr w:rsidR="009B21DB" w:rsidRPr="00E216A7" w:rsidTr="009B21DB"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B21DB" w:rsidRPr="00E216A7" w:rsidRDefault="009B21DB" w:rsidP="00CA5DA5">
            <w:pPr>
              <w:snapToGrid w:val="0"/>
              <w:spacing w:after="0" w:line="240" w:lineRule="auto"/>
              <w:ind w:left="141" w:hanging="134"/>
              <w:jc w:val="center"/>
              <w:rPr>
                <w:b/>
              </w:rPr>
            </w:pPr>
            <w:r w:rsidRPr="00E216A7">
              <w:rPr>
                <w:b/>
              </w:rPr>
              <w:t xml:space="preserve">№ </w:t>
            </w:r>
            <w:proofErr w:type="spellStart"/>
            <w:proofErr w:type="gramStart"/>
            <w:r w:rsidRPr="00E216A7">
              <w:rPr>
                <w:b/>
              </w:rPr>
              <w:t>п</w:t>
            </w:r>
            <w:proofErr w:type="spellEnd"/>
            <w:proofErr w:type="gramEnd"/>
            <w:r w:rsidRPr="00E216A7">
              <w:rPr>
                <w:b/>
              </w:rPr>
              <w:t>/</w:t>
            </w:r>
            <w:proofErr w:type="spellStart"/>
            <w:r w:rsidRPr="00E216A7">
              <w:rPr>
                <w:b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B21DB" w:rsidRPr="00E216A7" w:rsidRDefault="009B21DB" w:rsidP="00CA5DA5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E216A7">
              <w:rPr>
                <w:b/>
              </w:rPr>
              <w:t>Дата по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9B21DB" w:rsidRPr="00E216A7" w:rsidRDefault="009B21DB" w:rsidP="00CA5DA5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E216A7">
              <w:rPr>
                <w:b/>
              </w:rPr>
              <w:t>Дата по факту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9B21DB" w:rsidRPr="00E216A7" w:rsidRDefault="009B21DB" w:rsidP="00CA5DA5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E216A7">
              <w:rPr>
                <w:b/>
              </w:rPr>
              <w:t>Тематическое планирование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B21DB" w:rsidRPr="00E216A7" w:rsidRDefault="009B21DB" w:rsidP="00CA5DA5">
            <w:pPr>
              <w:snapToGrid w:val="0"/>
              <w:spacing w:after="0" w:line="240" w:lineRule="auto"/>
              <w:jc w:val="center"/>
              <w:rPr>
                <w:b/>
                <w:iCs/>
              </w:rPr>
            </w:pPr>
            <w:r w:rsidRPr="00E216A7">
              <w:rPr>
                <w:b/>
                <w:iCs/>
              </w:rPr>
              <w:t>Характеристика деятельности</w:t>
            </w:r>
          </w:p>
          <w:p w:rsidR="009B21DB" w:rsidRPr="00E216A7" w:rsidRDefault="009B21DB" w:rsidP="00CA5DA5">
            <w:pPr>
              <w:spacing w:after="0" w:line="240" w:lineRule="auto"/>
              <w:jc w:val="center"/>
              <w:rPr>
                <w:b/>
                <w:iCs/>
              </w:rPr>
            </w:pPr>
            <w:r w:rsidRPr="00E216A7">
              <w:rPr>
                <w:b/>
                <w:iCs/>
              </w:rPr>
              <w:t>учащихся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9B21DB" w:rsidRPr="0056541E" w:rsidRDefault="009B21DB" w:rsidP="00CA5DA5">
            <w:pPr>
              <w:snapToGrid w:val="0"/>
              <w:spacing w:after="0" w:line="240" w:lineRule="auto"/>
              <w:jc w:val="center"/>
              <w:rPr>
                <w:b/>
                <w:iCs/>
              </w:rPr>
            </w:pPr>
            <w:r w:rsidRPr="0056541E">
              <w:rPr>
                <w:b/>
                <w:iCs/>
              </w:rPr>
              <w:t>Примечание</w:t>
            </w:r>
          </w:p>
        </w:tc>
      </w:tr>
      <w:tr w:rsidR="009B21DB" w:rsidRPr="00E216A7" w:rsidTr="00CA5DA5">
        <w:trPr>
          <w:trHeight w:val="317"/>
        </w:trPr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21DB" w:rsidRPr="00E216A7" w:rsidRDefault="009B21DB" w:rsidP="00CA5DA5">
            <w:pPr>
              <w:snapToGrid w:val="0"/>
              <w:ind w:left="141" w:hanging="134"/>
              <w:jc w:val="both"/>
              <w:rPr>
                <w:i/>
                <w:i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21DB" w:rsidRPr="00E216A7" w:rsidRDefault="009B21DB" w:rsidP="00CA5DA5">
            <w:pPr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1DB" w:rsidRPr="00E216A7" w:rsidRDefault="009B21DB" w:rsidP="00CA5DA5">
            <w:pPr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134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0050C9" w:rsidRDefault="009B21DB" w:rsidP="00CA5DA5">
            <w:pPr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</w:rPr>
              <w:t xml:space="preserve">Давайте познакомимся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21DB" w:rsidRPr="0056541E" w:rsidRDefault="009B21DB" w:rsidP="00CA5DA5">
            <w:pPr>
              <w:snapToGrid w:val="0"/>
              <w:rPr>
                <w:i/>
                <w:iCs/>
              </w:rPr>
            </w:pPr>
          </w:p>
        </w:tc>
      </w:tr>
      <w:tr w:rsidR="009B21DB" w:rsidRPr="00E216A7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E216A7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hanging="753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151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1510F">
              <w:rPr>
                <w:rFonts w:ascii="Times New Roman" w:hAnsi="Times New Roman"/>
              </w:rPr>
              <w:t>Здравствуй, дорогой друг. Как работать с учебником.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</w:rPr>
            </w:pPr>
            <w:r w:rsidRPr="0051510F">
              <w:rPr>
                <w:rFonts w:ascii="Times New Roman" w:hAnsi="Times New Roman"/>
                <w:b/>
              </w:rPr>
              <w:t>Анализировать</w:t>
            </w:r>
            <w:r w:rsidRPr="0051510F">
              <w:rPr>
                <w:rFonts w:ascii="Times New Roman" w:hAnsi="Times New Roman"/>
              </w:rPr>
              <w:t xml:space="preserve"> и </w:t>
            </w:r>
            <w:r w:rsidRPr="0051510F">
              <w:rPr>
                <w:rFonts w:ascii="Times New Roman" w:hAnsi="Times New Roman"/>
                <w:b/>
              </w:rPr>
              <w:t xml:space="preserve">сравнивать </w:t>
            </w:r>
            <w:r w:rsidRPr="0051510F">
              <w:rPr>
                <w:rFonts w:ascii="Times New Roman" w:hAnsi="Times New Roman"/>
              </w:rPr>
              <w:t xml:space="preserve">учебник, рабочую тетрадь, </w:t>
            </w:r>
            <w:r w:rsidRPr="0051510F">
              <w:rPr>
                <w:rFonts w:ascii="Times New Roman" w:hAnsi="Times New Roman"/>
                <w:b/>
              </w:rPr>
              <w:t>объяснять</w:t>
            </w:r>
            <w:r w:rsidRPr="0051510F">
              <w:rPr>
                <w:rFonts w:ascii="Times New Roman" w:hAnsi="Times New Roman"/>
              </w:rPr>
              <w:t xml:space="preserve"> назначение каждого пособия. </w:t>
            </w:r>
            <w:r w:rsidRPr="0051510F">
              <w:rPr>
                <w:rFonts w:ascii="Times New Roman" w:hAnsi="Times New Roman"/>
                <w:b/>
              </w:rPr>
              <w:t>Использовать</w:t>
            </w:r>
            <w:r w:rsidRPr="0051510F">
              <w:rPr>
                <w:rFonts w:ascii="Times New Roman" w:hAnsi="Times New Roman"/>
              </w:rPr>
              <w:t xml:space="preserve"> 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</w:rPr>
            </w:pPr>
            <w:r w:rsidRPr="0051510F">
              <w:rPr>
                <w:rFonts w:ascii="Times New Roman" w:hAnsi="Times New Roman"/>
                <w:b/>
              </w:rPr>
              <w:t>Определять</w:t>
            </w:r>
            <w:r w:rsidRPr="0051510F">
              <w:rPr>
                <w:rFonts w:ascii="Times New Roman" w:hAnsi="Times New Roman"/>
              </w:rPr>
              <w:t xml:space="preserve"> материалы и инструменты, необходимые для изготовления изделий.</w:t>
            </w:r>
          </w:p>
          <w:p w:rsidR="009B21DB" w:rsidRPr="0051510F" w:rsidRDefault="009B21DB" w:rsidP="00CA5D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510F">
              <w:rPr>
                <w:rFonts w:ascii="Times New Roman" w:hAnsi="Times New Roman"/>
                <w:b/>
              </w:rPr>
              <w:t>Использовать</w:t>
            </w:r>
            <w:r w:rsidRPr="0051510F">
              <w:rPr>
                <w:rFonts w:ascii="Times New Roman" w:hAnsi="Times New Roman"/>
              </w:rPr>
              <w:t xml:space="preserve"> рубрику «Вопросы юного технолога» для организации проектной деятельности при изготовлении изделия.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6541E" w:rsidRDefault="009B21DB" w:rsidP="00CA5DA5">
            <w:pPr>
              <w:snapToGrid w:val="0"/>
              <w:rPr>
                <w:iCs/>
              </w:rPr>
            </w:pPr>
          </w:p>
        </w:tc>
      </w:tr>
      <w:tr w:rsidR="009B21DB" w:rsidRPr="00E216A7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земля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E216A7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Земледелие. «Выращивание лука»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Искать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информацию о земледелии, его значении в жизни человека.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рассказ о профессиях садовод и овощевод на основе наблюдений и собственного опыта.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значимость профессиональной деятельности садовода и овощевода.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технологию выращивания лука в домашних условиях.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 наблюдения,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результаты.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Практическая работа № 1: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«Выращивание лука».</w:t>
            </w:r>
          </w:p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1DB" w:rsidRPr="00E216A7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Цветочная поляна.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Освоение представления о правилах работы с гуашью. Формирование умения открывать новое в окружающем мире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E216A7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Style w:val="FontStyle21"/>
                <w:sz w:val="24"/>
                <w:szCs w:val="24"/>
                <w:lang w:eastAsia="en-US"/>
              </w:rPr>
              <w:t>Композиция из пластилина.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Style w:val="FontStyle21"/>
                <w:sz w:val="24"/>
                <w:szCs w:val="24"/>
                <w:lang w:eastAsia="en-US"/>
              </w:rPr>
              <w:t>«Семейка грибов на поляне»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Самостоятельно планировать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последовательность выполнения работы с опорой на слайдовый план.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необходимые инструменты и приёмы работы с пластилином.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рабочее место.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размеры деталей изделия при выполнении композиции.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Воспроизводить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реальный образ предмета (гриба) при выполнении композиции. </w:t>
            </w:r>
          </w:p>
          <w:p w:rsidR="009B21DB" w:rsidRPr="0051510F" w:rsidRDefault="009B21DB" w:rsidP="00CA5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рассказ о грибах, правила поведения в лесу (на основе собственного опыта и наблюдений).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Практическая работа № 2:</w:t>
            </w:r>
          </w:p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«Съедобные и несъедобные грибы». «Плоды лесные и садовые».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Осенний лес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Формирование навыков работы с восковыми мелками. Формирование чувства цветовой гармонии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 xml:space="preserve"> Проект "Праздничный стол"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технику изготовления изделия из пластичных материалов (пластилина, глины, солёного теста).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свойства пластичных материалов.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форму и вид изделия,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определять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последовательность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работы.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план изготовления по иллюстрации в учебнике.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необходимые инструменты, приспособления и приёмы изготовления изделия.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рубрику «Вопросы юного технолога» для организации своей деятельности.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навыки работы над проектом под руководством учителя: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ставить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цель,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план,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распределять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роли,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самооценку.</w:t>
            </w:r>
          </w:p>
          <w:p w:rsidR="009B21DB" w:rsidRPr="0051510F" w:rsidRDefault="009B21DB" w:rsidP="00CA5D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Слушать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собеседника,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излагать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своё мнение,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осуществлять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совместную практическую деятельность,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Проект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В мире животных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Развитие умения передавать характерные особенности животных. Формирование умения работать с пластилином.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Народные промыслы. Хохлома. Работа с папье-маше.</w:t>
            </w:r>
            <w:r w:rsidRPr="0051510F">
              <w:rPr>
                <w:rStyle w:val="a4"/>
                <w:lang w:eastAsia="en-US"/>
              </w:rPr>
              <w:t xml:space="preserve"> </w:t>
            </w:r>
            <w:r w:rsidRPr="0051510F">
              <w:rPr>
                <w:rStyle w:val="FontStyle21"/>
                <w:sz w:val="24"/>
                <w:szCs w:val="24"/>
                <w:lang w:eastAsia="en-US"/>
              </w:rPr>
              <w:t>Создание орнамента «Золотая хохлома»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Осуществлять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поиск необходимой информации об особенностях народного промысла хохломская роспись, используя материалы учебника и собственный опыт. 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с помощью учителя способы изготовления изделий в технике хохломская роспись,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этапы работы.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особенности хохломской росписи.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технологию изготовления изделия «папье-маше».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приёмы работы с бумагой и ножницами.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делать выводы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7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DC5B29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DE3B1B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1B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Украшение и фантазия. Украшаем кокошник и сарафан</w:t>
            </w:r>
            <w:r w:rsidRPr="00DE3B1B">
              <w:rPr>
                <w:rFonts w:ascii="Times New Roman" w:hAnsi="Times New Roman"/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DE3B1B" w:rsidRDefault="009B21DB" w:rsidP="00CA5DA5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E3B1B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Cs w:val="16"/>
              </w:rPr>
              <w:t>Регулятивные</w:t>
            </w:r>
            <w:proofErr w:type="gramEnd"/>
            <w:r w:rsidRPr="00DE3B1B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Cs w:val="16"/>
              </w:rPr>
              <w:t>:</w:t>
            </w:r>
            <w:r w:rsidRPr="00DE3B1B">
              <w:rPr>
                <w:rStyle w:val="c3"/>
                <w:rFonts w:ascii="Times New Roman" w:hAnsi="Times New Roman"/>
                <w:color w:val="000000"/>
                <w:szCs w:val="16"/>
              </w:rPr>
              <w:t> соотносить результат с заданным эталоном;</w:t>
            </w:r>
          </w:p>
          <w:p w:rsidR="009B21DB" w:rsidRPr="00DE3B1B" w:rsidRDefault="009B21DB" w:rsidP="00CA5DA5">
            <w:pPr>
              <w:pStyle w:val="c5"/>
              <w:spacing w:before="0" w:beforeAutospacing="0" w:after="0" w:afterAutospacing="0"/>
              <w:rPr>
                <w:color w:val="000000"/>
                <w:sz w:val="32"/>
                <w:szCs w:val="22"/>
              </w:rPr>
            </w:pPr>
            <w:r w:rsidRPr="00DE3B1B">
              <w:rPr>
                <w:rStyle w:val="c3"/>
                <w:b/>
                <w:bCs/>
                <w:i/>
                <w:iCs/>
                <w:color w:val="000000"/>
                <w:sz w:val="22"/>
                <w:szCs w:val="16"/>
              </w:rPr>
              <w:t>Познавательные:</w:t>
            </w:r>
            <w:r w:rsidRPr="00DE3B1B">
              <w:rPr>
                <w:rStyle w:val="c3"/>
                <w:b/>
                <w:bCs/>
                <w:color w:val="000000"/>
                <w:sz w:val="22"/>
                <w:szCs w:val="16"/>
              </w:rPr>
              <w:t> </w:t>
            </w:r>
            <w:r w:rsidRPr="00DE3B1B">
              <w:rPr>
                <w:rStyle w:val="c3"/>
                <w:color w:val="000000"/>
                <w:sz w:val="22"/>
                <w:szCs w:val="16"/>
              </w:rPr>
              <w:t xml:space="preserve">использовать </w:t>
            </w:r>
            <w:proofErr w:type="spellStart"/>
            <w:proofErr w:type="gramStart"/>
            <w:r w:rsidRPr="00DE3B1B">
              <w:rPr>
                <w:rStyle w:val="c3"/>
                <w:color w:val="000000"/>
                <w:sz w:val="22"/>
                <w:szCs w:val="16"/>
              </w:rPr>
              <w:t>об-щие</w:t>
            </w:r>
            <w:proofErr w:type="spellEnd"/>
            <w:proofErr w:type="gramEnd"/>
            <w:r w:rsidRPr="00DE3B1B">
              <w:rPr>
                <w:rStyle w:val="c3"/>
                <w:color w:val="000000"/>
                <w:sz w:val="22"/>
                <w:szCs w:val="16"/>
              </w:rPr>
              <w:t xml:space="preserve"> приемы решения задачи; определять цель и пути ее достижения;  выявлять особенности и элементы природных форм (узоры, орнаменты) в изображении украшений на декоративных изделиях и предметах одежды (кокошник, сарафан).</w:t>
            </w:r>
          </w:p>
          <w:p w:rsidR="009B21DB" w:rsidRPr="00DE3B1B" w:rsidRDefault="009B21DB" w:rsidP="00CA5DA5">
            <w:pPr>
              <w:pStyle w:val="c14"/>
              <w:spacing w:before="0" w:beforeAutospacing="0" w:after="0" w:afterAutospacing="0"/>
              <w:rPr>
                <w:color w:val="000000"/>
                <w:sz w:val="32"/>
                <w:szCs w:val="22"/>
              </w:rPr>
            </w:pPr>
            <w:r w:rsidRPr="00DE3B1B">
              <w:rPr>
                <w:rStyle w:val="c3"/>
                <w:b/>
                <w:bCs/>
                <w:i/>
                <w:iCs/>
                <w:color w:val="000000"/>
                <w:sz w:val="22"/>
                <w:szCs w:val="16"/>
              </w:rPr>
              <w:t>Коммуникативные: </w:t>
            </w:r>
            <w:r w:rsidRPr="00DE3B1B">
              <w:rPr>
                <w:rStyle w:val="c3"/>
                <w:color w:val="000000"/>
                <w:sz w:val="22"/>
                <w:szCs w:val="16"/>
              </w:rPr>
              <w:t>обсуждать</w:t>
            </w:r>
            <w:r w:rsidRPr="00DE3B1B">
              <w:rPr>
                <w:color w:val="000000"/>
                <w:sz w:val="22"/>
                <w:szCs w:val="16"/>
              </w:rPr>
              <w:br/>
            </w:r>
            <w:r w:rsidRPr="00DE3B1B">
              <w:rPr>
                <w:rStyle w:val="c3"/>
                <w:color w:val="000000"/>
                <w:sz w:val="22"/>
                <w:szCs w:val="16"/>
              </w:rPr>
              <w:t>и анализировать собственную художественную деятельность и работу одноклассников с позиции творческих задач  и с точки зрения содержания, средств выражения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B1B">
              <w:rPr>
                <w:rStyle w:val="c3"/>
                <w:rFonts w:ascii="Times New Roman" w:hAnsi="Times New Roman"/>
                <w:i/>
                <w:iCs/>
                <w:color w:val="000000"/>
                <w:szCs w:val="16"/>
              </w:rPr>
              <w:t xml:space="preserve">Нравственно-этическая </w:t>
            </w:r>
            <w:proofErr w:type="spellStart"/>
            <w:r w:rsidRPr="00DE3B1B">
              <w:rPr>
                <w:rStyle w:val="c3"/>
                <w:rFonts w:ascii="Times New Roman" w:hAnsi="Times New Roman"/>
                <w:i/>
                <w:iCs/>
                <w:color w:val="000000"/>
                <w:szCs w:val="16"/>
              </w:rPr>
              <w:t>ориентация</w:t>
            </w:r>
            <w:proofErr w:type="gramStart"/>
            <w:r w:rsidRPr="00DE3B1B">
              <w:rPr>
                <w:rStyle w:val="c3"/>
                <w:rFonts w:ascii="Times New Roman" w:hAnsi="Times New Roman"/>
                <w:i/>
                <w:iCs/>
                <w:color w:val="000000"/>
                <w:szCs w:val="16"/>
              </w:rPr>
              <w:t>:</w:t>
            </w:r>
            <w:r w:rsidRPr="00DE3B1B">
              <w:rPr>
                <w:rStyle w:val="c3"/>
                <w:rFonts w:ascii="Times New Roman" w:hAnsi="Times New Roman"/>
                <w:color w:val="000000"/>
                <w:szCs w:val="16"/>
              </w:rPr>
              <w:t>н</w:t>
            </w:r>
            <w:proofErr w:type="gramEnd"/>
            <w:r w:rsidRPr="00DE3B1B">
              <w:rPr>
                <w:rStyle w:val="c3"/>
                <w:rFonts w:ascii="Times New Roman" w:hAnsi="Times New Roman"/>
                <w:color w:val="000000"/>
                <w:szCs w:val="16"/>
              </w:rPr>
              <w:t>ахо-дит</w:t>
            </w:r>
            <w:proofErr w:type="spellEnd"/>
            <w:r w:rsidRPr="00DE3B1B">
              <w:rPr>
                <w:rStyle w:val="c3"/>
                <w:rFonts w:ascii="Times New Roman" w:hAnsi="Times New Roman"/>
                <w:color w:val="000000"/>
                <w:szCs w:val="16"/>
              </w:rPr>
              <w:t xml:space="preserve"> выходы из спорных ситуаций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Style w:val="FontStyle21"/>
                <w:sz w:val="24"/>
                <w:szCs w:val="24"/>
                <w:lang w:eastAsia="en-US"/>
              </w:rPr>
              <w:t>Рельефные картины. Аппликация из природного материала.</w:t>
            </w:r>
            <w:r w:rsidRPr="0051510F">
              <w:rPr>
                <w:rStyle w:val="a4"/>
                <w:lang w:eastAsia="en-US"/>
              </w:rPr>
              <w:t xml:space="preserve"> </w:t>
            </w:r>
            <w:r w:rsidRPr="0051510F">
              <w:rPr>
                <w:rStyle w:val="FontStyle21"/>
                <w:sz w:val="24"/>
                <w:szCs w:val="24"/>
                <w:lang w:eastAsia="en-US"/>
              </w:rPr>
              <w:t>Пейзаж «Деревня»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приёмы работы с бумагой, картоном и тканью по шаблону,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изделие,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элементы рисунка на ткани для составления орнамента.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способ разметки деталей изделия на ткани по шаблону и способ соединения деталей из разных материалов (ткани и бумаги) при помощи клея.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орнаменты, используемые в росписи изделий народных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lastRenderedPageBreak/>
              <w:t>промыслов.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самостоятельно план работы по использованию изделия,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контролировать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корректировать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работу по слайдовому плану.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рассказ о выполнении работы по рубрике «Вопросы юного технолога».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Подводное царство (Постройки и реальность)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Осмысление представления о многообразии конструктивных форм в природе.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Style w:val="FontStyle21"/>
                <w:sz w:val="24"/>
                <w:szCs w:val="24"/>
                <w:lang w:eastAsia="en-US"/>
              </w:rPr>
              <w:t>Аппликация из природного материала.</w:t>
            </w:r>
            <w:r w:rsidRPr="0051510F">
              <w:rPr>
                <w:rStyle w:val="a4"/>
                <w:lang w:eastAsia="en-US"/>
              </w:rPr>
              <w:t xml:space="preserve"> </w:t>
            </w:r>
            <w:r w:rsidRPr="0051510F">
              <w:rPr>
                <w:rStyle w:val="FontStyle21"/>
                <w:sz w:val="24"/>
                <w:szCs w:val="24"/>
                <w:lang w:eastAsia="en-US"/>
              </w:rPr>
              <w:t xml:space="preserve">«Курочка из крупы», «Цыплёнок», «Петушок» </w:t>
            </w:r>
            <w:proofErr w:type="gramStart"/>
            <w:r w:rsidRPr="0051510F">
              <w:rPr>
                <w:rStyle w:val="FontStyle21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51510F">
              <w:rPr>
                <w:rStyle w:val="FontStyle21"/>
                <w:sz w:val="24"/>
                <w:szCs w:val="24"/>
                <w:lang w:eastAsia="en-US"/>
              </w:rPr>
              <w:t>по выбору учителя)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способы и приёмы работы с новыми материалами (пшено, фасоль, семена и т.д.),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аппликацию в технике мозаика.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 Составлять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тематическую композицию,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особенности материала для передачи цвета, объема и фактуры реальных объектов.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Экономно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расходовать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материалы при выполнении.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план изготовления изделия на основе слайдового плана,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работы.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в словаре и </w:t>
            </w: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значение новых слов.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>рассказ об уходе за домашними птицами.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Море. Изображение природы в различных состояниях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 xml:space="preserve">Освоение чувства цвета. Осмысление представления о выразительных средствах художественной деятельности для </w:t>
            </w:r>
            <w:proofErr w:type="spellStart"/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предачи</w:t>
            </w:r>
            <w:proofErr w:type="spellEnd"/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 xml:space="preserve"> настроения в природе. Формирование умения изображать разное по характеру море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Домашние животные и птицы.  Работа с бумагой. Конструирование.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 xml:space="preserve"> Проект "Деревенский двор"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Осуществлять </w:t>
            </w:r>
            <w:r w:rsidRPr="00625C86">
              <w:rPr>
                <w:rFonts w:ascii="Times New Roman" w:hAnsi="Times New Roman"/>
                <w:szCs w:val="24"/>
              </w:rPr>
              <w:t>с помощью учителя и при помощи рубрики «Советы юного технолога» все этапы проектной деятельности,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 соблюдать </w:t>
            </w:r>
            <w:r w:rsidRPr="00625C86">
              <w:rPr>
                <w:rFonts w:ascii="Times New Roman" w:hAnsi="Times New Roman"/>
                <w:szCs w:val="24"/>
              </w:rPr>
              <w:t xml:space="preserve"> правила работы в группе,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 ставить </w:t>
            </w:r>
            <w:r w:rsidRPr="00625C86">
              <w:rPr>
                <w:rFonts w:ascii="Times New Roman" w:hAnsi="Times New Roman"/>
                <w:szCs w:val="24"/>
              </w:rPr>
              <w:t xml:space="preserve">цель,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распределять </w:t>
            </w:r>
            <w:r w:rsidRPr="00625C86">
              <w:rPr>
                <w:rFonts w:ascii="Times New Roman" w:hAnsi="Times New Roman"/>
                <w:szCs w:val="24"/>
              </w:rPr>
              <w:t xml:space="preserve"> обязанности,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обсуждать </w:t>
            </w:r>
            <w:r w:rsidRPr="00625C86">
              <w:rPr>
                <w:rFonts w:ascii="Times New Roman" w:hAnsi="Times New Roman"/>
                <w:szCs w:val="24"/>
              </w:rPr>
              <w:t xml:space="preserve"> план изготовления изделия,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представлять </w:t>
            </w:r>
            <w:r w:rsidRPr="00625C86">
              <w:rPr>
                <w:rFonts w:ascii="Times New Roman" w:hAnsi="Times New Roman"/>
                <w:szCs w:val="24"/>
              </w:rPr>
              <w:t>и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 оценивать </w:t>
            </w:r>
            <w:r w:rsidRPr="00625C86">
              <w:rPr>
                <w:rFonts w:ascii="Times New Roman" w:hAnsi="Times New Roman"/>
                <w:szCs w:val="24"/>
              </w:rPr>
              <w:t>готовое изделие.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Составлять </w:t>
            </w:r>
            <w:r w:rsidRPr="00625C86">
              <w:rPr>
                <w:rFonts w:ascii="Times New Roman" w:hAnsi="Times New Roman"/>
                <w:szCs w:val="24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Конструировать </w:t>
            </w:r>
            <w:r w:rsidRPr="00625C86">
              <w:rPr>
                <w:rFonts w:ascii="Times New Roman" w:hAnsi="Times New Roman"/>
                <w:szCs w:val="24"/>
              </w:rPr>
              <w:t>объёмные геометрические фигуры животных из развёрток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Cs w:val="24"/>
              </w:rPr>
              <w:t>приёмы работы с бумагой и клеем, правила работы с ножницами.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Размечать </w:t>
            </w:r>
            <w:r w:rsidRPr="00625C86">
              <w:rPr>
                <w:rFonts w:ascii="Times New Roman" w:hAnsi="Times New Roman"/>
                <w:szCs w:val="24"/>
              </w:rPr>
              <w:t>и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 вырезать </w:t>
            </w:r>
            <w:r w:rsidRPr="00625C86">
              <w:rPr>
                <w:rFonts w:ascii="Times New Roman" w:hAnsi="Times New Roman"/>
                <w:szCs w:val="24"/>
              </w:rPr>
              <w:t>детали и развёртки по шаблонам.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Оформлять </w:t>
            </w:r>
            <w:r w:rsidRPr="00625C86">
              <w:rPr>
                <w:rFonts w:ascii="Times New Roman" w:hAnsi="Times New Roman"/>
                <w:szCs w:val="24"/>
              </w:rPr>
              <w:t>изделия по собственному замыслу.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Создавать </w:t>
            </w:r>
            <w:r w:rsidRPr="00625C86">
              <w:rPr>
                <w:rFonts w:ascii="Times New Roman" w:hAnsi="Times New Roman"/>
                <w:szCs w:val="24"/>
              </w:rPr>
              <w:t>и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 оформлять </w:t>
            </w:r>
            <w:r w:rsidRPr="00625C86">
              <w:rPr>
                <w:rFonts w:ascii="Times New Roman" w:hAnsi="Times New Roman"/>
                <w:szCs w:val="24"/>
              </w:rPr>
              <w:t>тематическую композицию.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>Проводить</w:t>
            </w:r>
            <w:r w:rsidRPr="00625C86">
              <w:rPr>
                <w:rFonts w:ascii="Times New Roman" w:hAnsi="Times New Roman"/>
                <w:szCs w:val="24"/>
              </w:rPr>
              <w:t xml:space="preserve"> презентацию композиции,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Cs w:val="24"/>
              </w:rPr>
              <w:t xml:space="preserve"> малые фольклорные жанры и иллюстрации.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Проект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Изображение характера человека: человеческие образы.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25C86">
              <w:rPr>
                <w:rFonts w:ascii="Times New Roman" w:hAnsi="Times New Roman"/>
                <w:bCs/>
                <w:szCs w:val="24"/>
              </w:rPr>
              <w:t>Осмысление представления о способах изображения художником образа человека, о красоте внешней и внутренней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В доме. Работа с волокнистыми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lastRenderedPageBreak/>
              <w:t>материалами. Помпон.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Осуществлять </w:t>
            </w:r>
            <w:r w:rsidRPr="00625C86">
              <w:rPr>
                <w:rFonts w:ascii="Times New Roman" w:hAnsi="Times New Roman"/>
                <w:szCs w:val="24"/>
              </w:rPr>
              <w:t xml:space="preserve">поиск информации и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сравнивать </w:t>
            </w:r>
            <w:r w:rsidRPr="00625C86">
              <w:rPr>
                <w:rFonts w:ascii="Times New Roman" w:hAnsi="Times New Roman"/>
                <w:szCs w:val="24"/>
              </w:rPr>
              <w:t>традиции убранства жилищ, поверья и правила приёма гостей у разных народов России.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 xml:space="preserve">правила работы с циркулем.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Cs w:val="24"/>
              </w:rPr>
              <w:t xml:space="preserve">циркуль для выполнения разметки деталей изделия.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Соблюдать </w:t>
            </w:r>
            <w:r w:rsidRPr="00625C86">
              <w:rPr>
                <w:rFonts w:ascii="Times New Roman" w:hAnsi="Times New Roman"/>
                <w:szCs w:val="24"/>
              </w:rPr>
              <w:t xml:space="preserve">правила безопасной работы циркулем.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Вырезать </w:t>
            </w:r>
            <w:r w:rsidRPr="00625C86">
              <w:rPr>
                <w:rFonts w:ascii="Times New Roman" w:hAnsi="Times New Roman"/>
                <w:szCs w:val="24"/>
              </w:rPr>
              <w:t>круги при помощи ножниц.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Применять </w:t>
            </w:r>
            <w:r w:rsidRPr="00625C86">
              <w:rPr>
                <w:rFonts w:ascii="Times New Roman" w:hAnsi="Times New Roman"/>
                <w:szCs w:val="24"/>
              </w:rPr>
              <w:t xml:space="preserve">при изготовлении помпона умения работать с нитками (наматывать, завязывать, разрезать).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Оформлять </w:t>
            </w:r>
            <w:r w:rsidRPr="00625C86">
              <w:rPr>
                <w:rFonts w:ascii="Times New Roman" w:hAnsi="Times New Roman"/>
                <w:szCs w:val="24"/>
              </w:rPr>
              <w:t xml:space="preserve">изделия по собственному замыслу (цветовое решение, </w:t>
            </w:r>
            <w:r w:rsidRPr="00625C86">
              <w:rPr>
                <w:rFonts w:ascii="Times New Roman" w:hAnsi="Times New Roman"/>
                <w:i/>
                <w:szCs w:val="24"/>
              </w:rPr>
              <w:t>учёт национальных традиций</w:t>
            </w:r>
            <w:r w:rsidRPr="00625C86">
              <w:rPr>
                <w:rFonts w:ascii="Times New Roman" w:hAnsi="Times New Roman"/>
                <w:szCs w:val="24"/>
              </w:rPr>
              <w:t xml:space="preserve">).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>Выполнять</w:t>
            </w:r>
            <w:r w:rsidRPr="00625C86">
              <w:rPr>
                <w:rFonts w:ascii="Times New Roman" w:hAnsi="Times New Roman"/>
                <w:szCs w:val="24"/>
              </w:rPr>
              <w:t xml:space="preserve"> самостоятельно разметку и раскрой детали для отделки изделия.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работа № 4: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lastRenderedPageBreak/>
              <w:t>«Наш дом».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9B21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Новый год. Работа с различными материалами. Елочные игрушки из яиц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>Использовать</w:t>
            </w:r>
            <w:r w:rsidRPr="00625C86">
              <w:rPr>
                <w:rFonts w:ascii="Times New Roman" w:hAnsi="Times New Roman"/>
                <w:szCs w:val="24"/>
              </w:rPr>
              <w:t xml:space="preserve"> принцип симметрии при выполнении раскроя деталей новогодней маски.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Выбирать </w:t>
            </w:r>
            <w:r w:rsidRPr="00625C86">
              <w:rPr>
                <w:rFonts w:ascii="Times New Roman" w:hAnsi="Times New Roman"/>
                <w:szCs w:val="24"/>
              </w:rPr>
              <w:t xml:space="preserve"> приёмы оформления изделия в соответствии с видом карнавального костюма.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Придумывать </w:t>
            </w:r>
            <w:r w:rsidRPr="00625C86">
              <w:rPr>
                <w:rFonts w:ascii="Times New Roman" w:hAnsi="Times New Roman"/>
                <w:szCs w:val="24"/>
              </w:rPr>
              <w:t xml:space="preserve">эскиз,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выбирать </w:t>
            </w:r>
            <w:r w:rsidRPr="00625C86">
              <w:rPr>
                <w:rFonts w:ascii="Times New Roman" w:hAnsi="Times New Roman"/>
                <w:szCs w:val="24"/>
              </w:rPr>
              <w:t xml:space="preserve"> материалы для изготовления изделия, исходя из его назначения, самостоятельно </w:t>
            </w:r>
            <w:r w:rsidRPr="00625C86">
              <w:rPr>
                <w:rFonts w:ascii="Times New Roman" w:hAnsi="Times New Roman"/>
                <w:b/>
                <w:szCs w:val="24"/>
              </w:rPr>
              <w:t>выполнять</w:t>
            </w:r>
            <w:r w:rsidRPr="00625C86">
              <w:rPr>
                <w:rFonts w:ascii="Times New Roman" w:hAnsi="Times New Roman"/>
                <w:szCs w:val="24"/>
              </w:rPr>
              <w:t xml:space="preserve"> отделку карнавальной маски.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>при изготовлении ёлочной игрушки правила подготовки скорлупы к работе и технику работы с целой яичной скорлупой.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szCs w:val="24"/>
              </w:rPr>
              <w:t xml:space="preserve">Самостоятельно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оформлять </w:t>
            </w:r>
            <w:r w:rsidRPr="00625C86">
              <w:rPr>
                <w:rFonts w:ascii="Times New Roman" w:hAnsi="Times New Roman"/>
                <w:szCs w:val="24"/>
              </w:rPr>
              <w:t>готовое изделие.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Cs w:val="24"/>
              </w:rPr>
              <w:t xml:space="preserve"> элементы художественного творчества,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оформлять </w:t>
            </w:r>
            <w:r w:rsidRPr="00625C86">
              <w:rPr>
                <w:rFonts w:ascii="Times New Roman" w:hAnsi="Times New Roman"/>
                <w:szCs w:val="24"/>
              </w:rPr>
              <w:t>изделие при помощи красок.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>Создавать</w:t>
            </w:r>
            <w:r w:rsidRPr="00625C86">
              <w:rPr>
                <w:rFonts w:ascii="Times New Roman" w:hAnsi="Times New Roman"/>
                <w:szCs w:val="24"/>
              </w:rPr>
              <w:t xml:space="preserve"> разные изделия на основе одной технологии.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szCs w:val="24"/>
              </w:rPr>
              <w:t xml:space="preserve">Составлять </w:t>
            </w:r>
            <w:r w:rsidRPr="00625C86">
              <w:rPr>
                <w:rFonts w:ascii="Times New Roman" w:hAnsi="Times New Roman"/>
                <w:szCs w:val="24"/>
              </w:rPr>
              <w:t>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Замок Снежной королевы. Образ здания.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25C86">
              <w:rPr>
                <w:rFonts w:ascii="Times New Roman" w:hAnsi="Times New Roman"/>
                <w:bCs/>
                <w:szCs w:val="24"/>
              </w:rPr>
              <w:t>Формирование умения через творческую работу передавать настроение и характер изображаемого предмета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В доме. Внутреннее убранство избы. Работа с бумагой. Плетение. Проект "Убранство избы"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Наблюдать, анализировать </w:t>
            </w:r>
            <w:r w:rsidRPr="00625C86">
              <w:rPr>
                <w:rFonts w:ascii="Times New Roman" w:hAnsi="Times New Roman"/>
                <w:szCs w:val="24"/>
              </w:rPr>
              <w:t xml:space="preserve">структуру ткани,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находить </w:t>
            </w:r>
            <w:r w:rsidRPr="00625C86">
              <w:rPr>
                <w:rFonts w:ascii="Times New Roman" w:hAnsi="Times New Roman"/>
                <w:szCs w:val="24"/>
              </w:rPr>
              <w:t xml:space="preserve">уток и основу ткани,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определять </w:t>
            </w:r>
            <w:r w:rsidRPr="00625C86">
              <w:rPr>
                <w:rFonts w:ascii="Times New Roman" w:hAnsi="Times New Roman"/>
                <w:szCs w:val="24"/>
              </w:rPr>
              <w:t xml:space="preserve">виды и способы переплетений.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 xml:space="preserve">новый вид работы — переплетение полос бумаги.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Выполнять </w:t>
            </w:r>
            <w:r w:rsidRPr="00625C86">
              <w:rPr>
                <w:rFonts w:ascii="Times New Roman" w:hAnsi="Times New Roman"/>
                <w:szCs w:val="24"/>
              </w:rPr>
              <w:t>разметку деталей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szCs w:val="24"/>
              </w:rPr>
              <w:t xml:space="preserve">(основы и полосок) по линейке, раскрой деталей ножницами, </w:t>
            </w:r>
            <w:r w:rsidRPr="00625C86">
              <w:rPr>
                <w:rFonts w:ascii="Times New Roman" w:hAnsi="Times New Roman"/>
                <w:b/>
                <w:szCs w:val="24"/>
              </w:rPr>
              <w:t>соблю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дать </w:t>
            </w:r>
            <w:r w:rsidRPr="00625C86">
              <w:rPr>
                <w:rFonts w:ascii="Times New Roman" w:hAnsi="Times New Roman"/>
                <w:szCs w:val="24"/>
              </w:rPr>
              <w:t xml:space="preserve">правила безопасной работы.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Выполнять </w:t>
            </w:r>
            <w:r w:rsidRPr="00625C86">
              <w:rPr>
                <w:rFonts w:ascii="Times New Roman" w:hAnsi="Times New Roman"/>
                <w:szCs w:val="24"/>
              </w:rPr>
              <w:t xml:space="preserve">разные виды переплетения бумаги,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создавать </w:t>
            </w:r>
            <w:r w:rsidRPr="00625C86">
              <w:rPr>
                <w:rFonts w:ascii="Times New Roman" w:hAnsi="Times New Roman"/>
                <w:szCs w:val="24"/>
              </w:rPr>
              <w:t>узор по своему замыслу.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Проект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Тёплые и холодные цвета.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25C86">
              <w:rPr>
                <w:rFonts w:ascii="Times New Roman" w:hAnsi="Times New Roman"/>
                <w:bCs/>
                <w:szCs w:val="24"/>
              </w:rPr>
              <w:t>Осмысление представления о тёплых и холодных цветовых гаммах. Освоение навыков работы с гуашью.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Народный костюм. Работа с волокнистыми материалами и картоном. Плетение.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Искать   </w:t>
            </w:r>
            <w:r w:rsidRPr="00625C86">
              <w:rPr>
                <w:rFonts w:ascii="Times New Roman" w:hAnsi="Times New Roman"/>
                <w:szCs w:val="24"/>
              </w:rPr>
              <w:t xml:space="preserve">и 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отбирать  </w:t>
            </w:r>
            <w:r w:rsidRPr="00625C86">
              <w:rPr>
                <w:rFonts w:ascii="Times New Roman" w:hAnsi="Times New Roman"/>
                <w:szCs w:val="24"/>
              </w:rPr>
              <w:t xml:space="preserve">информацию  о  национальных   костюмах   народов России (из учебника, собственных наблюдении я   других источников). 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106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Сравнивать   </w:t>
            </w:r>
            <w:r w:rsidRPr="00625C86">
              <w:rPr>
                <w:rFonts w:ascii="Times New Roman" w:hAnsi="Times New Roman"/>
                <w:szCs w:val="24"/>
              </w:rPr>
              <w:t xml:space="preserve">и 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находить  </w:t>
            </w:r>
            <w:r w:rsidRPr="00625C86">
              <w:rPr>
                <w:rFonts w:ascii="Times New Roman" w:hAnsi="Times New Roman"/>
                <w:szCs w:val="24"/>
              </w:rPr>
              <w:t xml:space="preserve">общее   и   различие в национальных  костюмах.   </w:t>
            </w:r>
            <w:r w:rsidRPr="00625C86">
              <w:rPr>
                <w:rFonts w:ascii="Times New Roman" w:hAnsi="Times New Roman"/>
                <w:b/>
                <w:szCs w:val="24"/>
              </w:rPr>
              <w:t xml:space="preserve">Исследовать  </w:t>
            </w:r>
            <w:r w:rsidRPr="00625C86">
              <w:rPr>
                <w:rFonts w:ascii="Times New Roman" w:hAnsi="Times New Roman"/>
                <w:szCs w:val="24"/>
              </w:rPr>
              <w:t xml:space="preserve"> особенности   национального костюма    региона    проживания    и    соотносить    их    с  природными условиями региона (материалы изготовления, цвет, узор).    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>Исследо</w:t>
            </w:r>
            <w:r w:rsidRPr="00625C86">
              <w:rPr>
                <w:rFonts w:ascii="Times New Roman" w:hAnsi="Times New Roman"/>
                <w:b/>
                <w:szCs w:val="24"/>
              </w:rPr>
              <w:t>вать</w:t>
            </w:r>
            <w:r w:rsidRPr="00625C86">
              <w:rPr>
                <w:rFonts w:ascii="Times New Roman" w:hAnsi="Times New Roman"/>
                <w:szCs w:val="24"/>
              </w:rPr>
              <w:t xml:space="preserve">   виды,   свойства   и   состав   тканей.   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>Определять</w:t>
            </w:r>
            <w:r w:rsidRPr="00625C86">
              <w:rPr>
                <w:rFonts w:ascii="Times New Roman" w:hAnsi="Times New Roman"/>
                <w:szCs w:val="24"/>
              </w:rPr>
              <w:t xml:space="preserve"> по  внешним признакам вид </w:t>
            </w:r>
            <w:r w:rsidRPr="00625C86">
              <w:rPr>
                <w:rFonts w:ascii="Times New Roman" w:hAnsi="Times New Roman"/>
                <w:spacing w:val="24"/>
                <w:szCs w:val="24"/>
              </w:rPr>
              <w:t>тканей</w:t>
            </w:r>
            <w:r w:rsidRPr="00625C86">
              <w:rPr>
                <w:rFonts w:ascii="Times New Roman" w:hAnsi="Times New Roman"/>
                <w:szCs w:val="24"/>
              </w:rPr>
              <w:t xml:space="preserve"> из натуральных   волокон.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szCs w:val="24"/>
              </w:rPr>
              <w:t xml:space="preserve">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Анализировать </w:t>
            </w:r>
            <w:r w:rsidRPr="00625C86">
              <w:rPr>
                <w:rFonts w:ascii="Times New Roman" w:hAnsi="Times New Roman"/>
                <w:szCs w:val="24"/>
              </w:rPr>
              <w:t xml:space="preserve">детали праздничного женского (девичьего) головного убора и </w:t>
            </w:r>
            <w:r w:rsidRPr="00625C86">
              <w:rPr>
                <w:rFonts w:ascii="Times New Roman" w:hAnsi="Times New Roman"/>
                <w:szCs w:val="24"/>
              </w:rPr>
              <w:lastRenderedPageBreak/>
              <w:t>причёски.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Выполнять </w:t>
            </w:r>
            <w:r w:rsidRPr="00625C86">
              <w:rPr>
                <w:rFonts w:ascii="Times New Roman" w:hAnsi="Times New Roman"/>
                <w:szCs w:val="24"/>
              </w:rPr>
              <w:t xml:space="preserve">аппликацию на основе материала учебника с учётом национальных традиций.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 xml:space="preserve">приемы плетения косички в три нити.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Cs w:val="24"/>
              </w:rPr>
              <w:t xml:space="preserve">приёмы работы с бумагой, раскроя деталей </w:t>
            </w:r>
            <w:proofErr w:type="gramStart"/>
            <w:r w:rsidRPr="00625C86">
              <w:rPr>
                <w:rFonts w:ascii="Times New Roman" w:hAnsi="Times New Roman"/>
                <w:szCs w:val="24"/>
              </w:rPr>
              <w:t>при</w:t>
            </w:r>
            <w:proofErr w:type="gramEnd"/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szCs w:val="24"/>
              </w:rPr>
              <w:t xml:space="preserve">помощи ножниц и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применять </w:t>
            </w:r>
            <w:r w:rsidRPr="00625C86">
              <w:rPr>
                <w:rFonts w:ascii="Times New Roman" w:hAnsi="Times New Roman"/>
                <w:szCs w:val="24"/>
              </w:rPr>
              <w:t xml:space="preserve">правила безопасной работы с ними.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Изготавливать </w:t>
            </w:r>
            <w:r w:rsidRPr="00625C86">
              <w:rPr>
                <w:rFonts w:ascii="Times New Roman" w:hAnsi="Times New Roman"/>
                <w:szCs w:val="24"/>
              </w:rPr>
              <w:t xml:space="preserve">с помощью учителя детали для создания модели национального женского головного убора, предварительно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определив </w:t>
            </w:r>
            <w:r w:rsidRPr="00625C86">
              <w:rPr>
                <w:rFonts w:ascii="Times New Roman" w:hAnsi="Times New Roman"/>
                <w:szCs w:val="24"/>
              </w:rPr>
              <w:t>материалы для его изготовления.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Народный костюм. Работа с бумагой. Аппликационные работы.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Искать </w:t>
            </w:r>
            <w:r w:rsidRPr="00625C86">
              <w:rPr>
                <w:rFonts w:ascii="Times New Roman" w:hAnsi="Times New Roman"/>
                <w:szCs w:val="24"/>
              </w:rPr>
              <w:t xml:space="preserve">и 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отбирать  </w:t>
            </w:r>
            <w:r w:rsidRPr="00625C86">
              <w:rPr>
                <w:rFonts w:ascii="Times New Roman" w:hAnsi="Times New Roman"/>
                <w:szCs w:val="24"/>
              </w:rPr>
              <w:t xml:space="preserve">информацию о национальных  костюмах народов России (из учебника, собственных наблюдений и других источников).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Сравнивать </w:t>
            </w:r>
            <w:r w:rsidRPr="00625C86">
              <w:rPr>
                <w:rFonts w:ascii="Times New Roman" w:hAnsi="Times New Roman"/>
                <w:szCs w:val="24"/>
              </w:rPr>
              <w:t xml:space="preserve">и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находить </w:t>
            </w:r>
            <w:r w:rsidRPr="00625C86">
              <w:rPr>
                <w:rFonts w:ascii="Times New Roman" w:hAnsi="Times New Roman"/>
                <w:szCs w:val="24"/>
              </w:rPr>
              <w:t xml:space="preserve">общее и различия в женском и мужском национальных костюмах.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Исследовать </w:t>
            </w:r>
            <w:r w:rsidRPr="00625C86">
              <w:rPr>
                <w:rFonts w:ascii="Times New Roman" w:hAnsi="Times New Roman"/>
                <w:szCs w:val="24"/>
              </w:rPr>
              <w:t xml:space="preserve">особенности национального  костюма своего  края  и 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определять  </w:t>
            </w:r>
            <w:r w:rsidRPr="00625C86">
              <w:rPr>
                <w:rFonts w:ascii="Times New Roman" w:hAnsi="Times New Roman"/>
                <w:szCs w:val="24"/>
              </w:rPr>
              <w:t xml:space="preserve">его  характерные особенности (цвет, форму, способы украшения и др.).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>Осваивать</w:t>
            </w:r>
            <w:r w:rsidRPr="00625C86">
              <w:rPr>
                <w:rFonts w:ascii="Times New Roman" w:hAnsi="Times New Roman"/>
                <w:szCs w:val="24"/>
              </w:rPr>
              <w:t xml:space="preserve"> правила разметки ткани,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изготавливать </w:t>
            </w:r>
            <w:r w:rsidRPr="00625C86">
              <w:rPr>
                <w:rFonts w:ascii="Times New Roman" w:hAnsi="Times New Roman"/>
                <w:szCs w:val="24"/>
              </w:rPr>
              <w:t xml:space="preserve">выкройки,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размечать </w:t>
            </w:r>
            <w:r w:rsidRPr="00625C86">
              <w:rPr>
                <w:rFonts w:ascii="Times New Roman" w:hAnsi="Times New Roman"/>
                <w:szCs w:val="24"/>
              </w:rPr>
              <w:t xml:space="preserve">ткань с помощью шаблона.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Моделировать </w:t>
            </w:r>
            <w:r w:rsidRPr="00625C86">
              <w:rPr>
                <w:rFonts w:ascii="Times New Roman" w:hAnsi="Times New Roman"/>
                <w:szCs w:val="24"/>
              </w:rPr>
              <w:t xml:space="preserve">народные костюмы на основе аппликации из ткани.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 xml:space="preserve">элементы художественного труда: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оформлять </w:t>
            </w:r>
            <w:r w:rsidRPr="00625C86">
              <w:rPr>
                <w:rFonts w:ascii="Times New Roman" w:hAnsi="Times New Roman"/>
                <w:szCs w:val="24"/>
              </w:rPr>
              <w:t xml:space="preserve">национальный костюм в соответствии с выбранным образцом, 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использовать   </w:t>
            </w:r>
            <w:r w:rsidRPr="00625C86">
              <w:rPr>
                <w:rFonts w:ascii="Times New Roman" w:hAnsi="Times New Roman"/>
                <w:szCs w:val="24"/>
              </w:rPr>
              <w:t xml:space="preserve">различные  виды   материалов  (тесьму,  мех, бусины, пуговицы и др.).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Организовывать, контролировать </w:t>
            </w:r>
            <w:r w:rsidRPr="00625C86">
              <w:rPr>
                <w:rFonts w:ascii="Times New Roman" w:hAnsi="Times New Roman"/>
                <w:szCs w:val="24"/>
              </w:rPr>
              <w:t xml:space="preserve">и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корректировать </w:t>
            </w:r>
            <w:r w:rsidRPr="00625C86">
              <w:rPr>
                <w:rFonts w:ascii="Times New Roman" w:hAnsi="Times New Roman"/>
                <w:szCs w:val="24"/>
              </w:rPr>
              <w:t>работу по изготовлению изделия с помощью технологической карты.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ИЗО+ТЕХН.</w:t>
            </w:r>
          </w:p>
        </w:tc>
      </w:tr>
      <w:tr w:rsidR="009B21DB" w:rsidRPr="0051510F" w:rsidTr="00CA5DA5">
        <w:trPr>
          <w:trHeight w:val="2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Style w:val="FontStyle21"/>
                <w:sz w:val="24"/>
                <w:szCs w:val="24"/>
                <w:lang w:eastAsia="en-US"/>
              </w:rPr>
              <w:t>Строчки косых стежков.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Style w:val="FontStyle21"/>
                <w:sz w:val="24"/>
                <w:szCs w:val="24"/>
                <w:lang w:eastAsia="en-US"/>
              </w:rPr>
              <w:t>Кошелёк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Исследовать </w:t>
            </w:r>
            <w:r w:rsidRPr="00625C86">
              <w:rPr>
                <w:rFonts w:ascii="Times New Roman" w:hAnsi="Times New Roman"/>
                <w:szCs w:val="24"/>
              </w:rPr>
              <w:t xml:space="preserve">виды ниток и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определять </w:t>
            </w:r>
            <w:r w:rsidRPr="00625C86">
              <w:rPr>
                <w:rFonts w:ascii="Times New Roman" w:hAnsi="Times New Roman"/>
                <w:szCs w:val="24"/>
              </w:rPr>
              <w:t xml:space="preserve">с помощью учителя их назначение.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 xml:space="preserve">строчку косых стежков.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Cs w:val="24"/>
              </w:rPr>
              <w:t xml:space="preserve">правила работы иглой,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организовывать </w:t>
            </w:r>
            <w:r w:rsidRPr="00625C86">
              <w:rPr>
                <w:rFonts w:ascii="Times New Roman" w:hAnsi="Times New Roman"/>
                <w:szCs w:val="24"/>
              </w:rPr>
              <w:t xml:space="preserve">рабочее место.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Выполнять </w:t>
            </w:r>
            <w:r w:rsidRPr="00625C86">
              <w:rPr>
                <w:rFonts w:ascii="Times New Roman" w:hAnsi="Times New Roman"/>
                <w:szCs w:val="24"/>
              </w:rPr>
              <w:t xml:space="preserve">разметку ткани по шаблону,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изготавливать </w:t>
            </w:r>
            <w:r w:rsidRPr="00625C86">
              <w:rPr>
                <w:rFonts w:ascii="Times New Roman" w:hAnsi="Times New Roman"/>
                <w:szCs w:val="24"/>
              </w:rPr>
              <w:t xml:space="preserve">выкройку.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Выполнять </w:t>
            </w:r>
            <w:r w:rsidRPr="00625C86">
              <w:rPr>
                <w:rFonts w:ascii="Times New Roman" w:hAnsi="Times New Roman"/>
                <w:szCs w:val="24"/>
              </w:rPr>
              <w:t xml:space="preserve">строчку косых стежков для соединения деталей изделия.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Cs w:val="24"/>
              </w:rPr>
              <w:t xml:space="preserve">умение пришивать пуговицы разными способами.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Контролировать </w:t>
            </w:r>
            <w:r w:rsidRPr="00625C86">
              <w:rPr>
                <w:rFonts w:ascii="Times New Roman" w:hAnsi="Times New Roman"/>
                <w:szCs w:val="24"/>
              </w:rPr>
              <w:t xml:space="preserve">и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корректировать </w:t>
            </w:r>
            <w:r w:rsidRPr="00625C86">
              <w:rPr>
                <w:rFonts w:ascii="Times New Roman" w:hAnsi="Times New Roman"/>
                <w:szCs w:val="24"/>
              </w:rPr>
              <w:t>последовательность выполнения работы.</w:t>
            </w:r>
          </w:p>
          <w:p w:rsidR="009B21DB" w:rsidRPr="00625C86" w:rsidRDefault="009B21DB" w:rsidP="00CA5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Оценивать </w:t>
            </w:r>
            <w:r w:rsidRPr="00625C86">
              <w:rPr>
                <w:rFonts w:ascii="Times New Roman" w:hAnsi="Times New Roman"/>
                <w:szCs w:val="24"/>
              </w:rPr>
              <w:t>работу по заданным критериям.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вода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Что такое ритм линий?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Характер линий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bCs/>
                <w:sz w:val="24"/>
                <w:szCs w:val="24"/>
              </w:rPr>
              <w:t>Расширение знаний о средствах художественной выразительности. Освоение представления о линии как средстве выражения чувств и настроения на рисунке.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Работа с бумагой. Аппликационные работы. Проект "Аквариум"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0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Составлять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рассказ об аквариумах и аквариумных рыбках.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0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Распределяться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на группы,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ставить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>цель, на основе слайдового плана учебника</w:t>
            </w:r>
          </w:p>
          <w:p w:rsidR="009B21DB" w:rsidRPr="00625C86" w:rsidRDefault="009B21DB" w:rsidP="00CA5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0"/>
                <w:szCs w:val="24"/>
              </w:rPr>
            </w:pPr>
            <w:r w:rsidRPr="00625C86">
              <w:rPr>
                <w:rFonts w:ascii="Times New Roman" w:hAnsi="Times New Roman"/>
                <w:sz w:val="20"/>
                <w:szCs w:val="24"/>
              </w:rPr>
              <w:t xml:space="preserve">самостоятельно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обсуждать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план изготовления изделия,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используя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«Вопросы юного технолога».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Анализировать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пункты плана,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>распределять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 работу по их выполнению. </w:t>
            </w:r>
          </w:p>
          <w:p w:rsidR="009B21DB" w:rsidRPr="00625C86" w:rsidRDefault="009B21DB" w:rsidP="00CA5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0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Организовывать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рабочее место, рационально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размещать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материалы и инструменты для аппликации. </w:t>
            </w:r>
          </w:p>
          <w:p w:rsidR="009B21DB" w:rsidRPr="00625C86" w:rsidRDefault="009B21DB" w:rsidP="00CA5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0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>Определять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 и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отбирать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природные материалы для выполнения аппликации рыбок по форме, цвету и фактуре. </w:t>
            </w:r>
            <w:r w:rsidRPr="00625C86">
              <w:rPr>
                <w:rFonts w:ascii="Times New Roman" w:hAnsi="Times New Roman"/>
                <w:b/>
                <w:sz w:val="20"/>
                <w:szCs w:val="24"/>
              </w:rPr>
              <w:t>Составлять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  композицию из природных материалов.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Выделять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технологические операции: подготовку материалов и инструментов, разметку, сборку, отделку.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625C86">
              <w:rPr>
                <w:rFonts w:ascii="Times New Roman" w:hAnsi="Times New Roman"/>
                <w:b/>
                <w:sz w:val="20"/>
                <w:szCs w:val="24"/>
              </w:rPr>
              <w:t>Контролировать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 и </w:t>
            </w:r>
            <w:r w:rsidRPr="00625C86">
              <w:rPr>
                <w:rFonts w:ascii="Times New Roman" w:hAnsi="Times New Roman"/>
                <w:b/>
                <w:sz w:val="20"/>
                <w:szCs w:val="24"/>
              </w:rPr>
              <w:t>корректировать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 свою деятельность. 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Предъявлять 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 xml:space="preserve">и </w:t>
            </w: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оценивать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>изделие.</w:t>
            </w:r>
          </w:p>
          <w:p w:rsidR="009B21DB" w:rsidRPr="00625C86" w:rsidRDefault="009B21DB" w:rsidP="00CA5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Проводить </w:t>
            </w:r>
            <w:r w:rsidRPr="00625C86">
              <w:rPr>
                <w:rFonts w:ascii="Times New Roman" w:hAnsi="Times New Roman"/>
                <w:sz w:val="20"/>
                <w:szCs w:val="24"/>
              </w:rPr>
              <w:t>презентацию готового изделия.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Проект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DE3B1B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E3B1B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Выражение характера человека через украшение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25C86">
              <w:rPr>
                <w:rFonts w:ascii="Times New Roman" w:hAnsi="Times New Roman"/>
                <w:bCs/>
                <w:szCs w:val="24"/>
              </w:rPr>
              <w:t>Формировать умение сотрудничать с товарищами в процессе совместной творческой работы. Формирование умения использовать в работе различные средства изобразительного искусства.  Ритм линий и пятен, цвет, пропорции - средства выразительности.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воздух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Птица счастья. Работа с бумагой. Складывание.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Искать </w:t>
            </w:r>
            <w:r w:rsidRPr="00625C86">
              <w:rPr>
                <w:rFonts w:ascii="Times New Roman" w:hAnsi="Times New Roman"/>
                <w:szCs w:val="24"/>
              </w:rPr>
              <w:t xml:space="preserve">информацию о традициях использования символических птиц счастья в культуре разных народов.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Объяснять </w:t>
            </w:r>
            <w:r w:rsidRPr="00625C86">
              <w:rPr>
                <w:rFonts w:ascii="Times New Roman" w:hAnsi="Times New Roman"/>
                <w:szCs w:val="24"/>
              </w:rPr>
              <w:t xml:space="preserve">значение понятия «оберег»,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искать </w:t>
            </w:r>
            <w:r w:rsidRPr="00625C86">
              <w:rPr>
                <w:rFonts w:ascii="Times New Roman" w:hAnsi="Times New Roman"/>
                <w:szCs w:val="24"/>
              </w:rPr>
              <w:t xml:space="preserve">традиционные для данного региона фольклорные произведения.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>способы работы с бумагой: сгибание, складывание.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Cs w:val="24"/>
              </w:rPr>
              <w:t>приём складывания изделий техникой оригами.</w:t>
            </w:r>
          </w:p>
          <w:p w:rsidR="009B21DB" w:rsidRPr="0051510F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C86">
              <w:rPr>
                <w:rFonts w:ascii="Times New Roman" w:hAnsi="Times New Roman"/>
                <w:szCs w:val="24"/>
              </w:rPr>
              <w:t xml:space="preserve">Самостоятельно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планировать </w:t>
            </w:r>
            <w:r w:rsidRPr="00625C86">
              <w:rPr>
                <w:rFonts w:ascii="Times New Roman" w:hAnsi="Times New Roman"/>
                <w:szCs w:val="24"/>
              </w:rPr>
              <w:t xml:space="preserve">свою работу.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Составлять </w:t>
            </w:r>
            <w:r w:rsidRPr="00625C86">
              <w:rPr>
                <w:rFonts w:ascii="Times New Roman" w:hAnsi="Times New Roman"/>
                <w:szCs w:val="24"/>
              </w:rPr>
              <w:t>план изготов</w:t>
            </w:r>
            <w:r w:rsidRPr="00625C86">
              <w:rPr>
                <w:rFonts w:ascii="Times New Roman" w:hAnsi="Times New Roman"/>
                <w:szCs w:val="24"/>
              </w:rPr>
              <w:softHyphen/>
              <w:t xml:space="preserve">ления изделия с опорой на слайдовый план учебника,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>контролировать</w:t>
            </w:r>
            <w:r w:rsidRPr="00625C86">
              <w:rPr>
                <w:rFonts w:ascii="Times New Roman" w:hAnsi="Times New Roman"/>
                <w:szCs w:val="24"/>
              </w:rPr>
              <w:t xml:space="preserve"> и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корректировать </w:t>
            </w:r>
            <w:r w:rsidRPr="00625C86">
              <w:rPr>
                <w:rFonts w:ascii="Times New Roman" w:hAnsi="Times New Roman"/>
                <w:szCs w:val="24"/>
              </w:rPr>
              <w:t xml:space="preserve">свою работу. </w:t>
            </w:r>
            <w:r w:rsidRPr="00625C86">
              <w:rPr>
                <w:rFonts w:ascii="Times New Roman" w:hAnsi="Times New Roman"/>
                <w:b/>
                <w:bCs/>
                <w:szCs w:val="24"/>
              </w:rPr>
              <w:t xml:space="preserve">Оценивать </w:t>
            </w:r>
            <w:r w:rsidRPr="00625C86">
              <w:rPr>
                <w:rFonts w:ascii="Times New Roman" w:hAnsi="Times New Roman"/>
                <w:szCs w:val="24"/>
              </w:rPr>
              <w:t>свою работу и работу других учащихся по заданным критериям.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DE3B1B" w:rsidRDefault="009B21DB" w:rsidP="00CA5DA5">
            <w:pPr>
              <w:spacing w:after="0" w:line="240" w:lineRule="auto"/>
              <w:rPr>
                <w:rFonts w:ascii="Times New Roman" w:hAnsi="Times New Roman"/>
                <w:sz w:val="32"/>
                <w:szCs w:val="24"/>
              </w:rPr>
            </w:pPr>
            <w:r w:rsidRPr="00DE3B1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DE3B1B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Пропорции выражают характер</w:t>
            </w:r>
          </w:p>
          <w:p w:rsidR="009B21DB" w:rsidRPr="00DE3B1B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b/>
                <w:bCs/>
                <w:sz w:val="22"/>
                <w:szCs w:val="22"/>
              </w:rPr>
              <w:t xml:space="preserve"> </w:t>
            </w:r>
            <w:r w:rsidRPr="00625C86">
              <w:rPr>
                <w:color w:val="000000"/>
                <w:sz w:val="22"/>
                <w:szCs w:val="22"/>
                <w:shd w:val="clear" w:color="auto" w:fill="FFFFFF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Использование ветра. Работа с фольгой.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Составлять </w:t>
            </w:r>
            <w:r w:rsidRPr="00625C86">
              <w:rPr>
                <w:rFonts w:ascii="Times New Roman" w:hAnsi="Times New Roman"/>
                <w:sz w:val="20"/>
              </w:rPr>
              <w:t xml:space="preserve">рассказ о назначении и истории флюгера, его конструктивных особенностях и материалах, из которых его изготавливают, </w:t>
            </w: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 w:val="20"/>
              </w:rPr>
              <w:t xml:space="preserve">материалы учебника и собственные знания.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Исследовать </w:t>
            </w:r>
            <w:r w:rsidRPr="00625C86">
              <w:rPr>
                <w:rFonts w:ascii="Times New Roman" w:hAnsi="Times New Roman"/>
                <w:sz w:val="20"/>
              </w:rPr>
              <w:t xml:space="preserve">свойства фольги, возможности её применения, </w:t>
            </w: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сравнивать </w:t>
            </w:r>
            <w:r w:rsidRPr="00625C86">
              <w:rPr>
                <w:rFonts w:ascii="Times New Roman" w:hAnsi="Times New Roman"/>
                <w:sz w:val="20"/>
              </w:rPr>
              <w:t>её свойства со свойствами других видов бумаги.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Анализировать </w:t>
            </w:r>
            <w:r w:rsidRPr="00625C86">
              <w:rPr>
                <w:rFonts w:ascii="Times New Roman" w:hAnsi="Times New Roman"/>
                <w:sz w:val="20"/>
              </w:rPr>
              <w:t xml:space="preserve">образец изделия, определять материалы и инструменты, необходимые для его изготовления.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Составлять </w:t>
            </w:r>
            <w:r w:rsidRPr="00625C86">
              <w:rPr>
                <w:rFonts w:ascii="Times New Roman" w:hAnsi="Times New Roman"/>
                <w:sz w:val="20"/>
              </w:rPr>
              <w:t xml:space="preserve">план работы по изготовлению изделия с помощью учителя, </w:t>
            </w: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соотносить </w:t>
            </w:r>
            <w:r w:rsidRPr="00625C86">
              <w:rPr>
                <w:rFonts w:ascii="Times New Roman" w:hAnsi="Times New Roman"/>
                <w:sz w:val="20"/>
              </w:rPr>
              <w:t xml:space="preserve">план работы с технологической картой. </w:t>
            </w: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Осваивать </w:t>
            </w:r>
            <w:r w:rsidRPr="00625C86">
              <w:rPr>
                <w:rFonts w:ascii="Times New Roman" w:hAnsi="Times New Roman"/>
                <w:sz w:val="20"/>
              </w:rPr>
              <w:t xml:space="preserve">способ соединения деталей при помощи скрепки. Самостоятельно </w:t>
            </w: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выполнять </w:t>
            </w:r>
            <w:r w:rsidRPr="00625C86">
              <w:rPr>
                <w:rFonts w:ascii="Times New Roman" w:hAnsi="Times New Roman"/>
                <w:sz w:val="20"/>
              </w:rPr>
              <w:t>раскрой и отделку изделия.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25C86">
              <w:rPr>
                <w:rFonts w:ascii="Times New Roman" w:hAnsi="Times New Roman"/>
                <w:b/>
                <w:bCs/>
                <w:sz w:val="20"/>
              </w:rPr>
              <w:t xml:space="preserve">Делать выводы </w:t>
            </w:r>
            <w:r w:rsidRPr="00625C86">
              <w:rPr>
                <w:rFonts w:ascii="Times New Roman" w:hAnsi="Times New Roman"/>
                <w:sz w:val="20"/>
              </w:rPr>
              <w:t>о значении использования силы ветра человеком (с помощью учителя).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b/>
                <w:sz w:val="24"/>
                <w:szCs w:val="24"/>
              </w:rPr>
              <w:t xml:space="preserve">Человек и информация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28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>Способы поиска информации. Поиск информации в Интернете.</w:t>
            </w:r>
          </w:p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Style w:val="FontStyle21"/>
                <w:sz w:val="24"/>
                <w:szCs w:val="24"/>
                <w:lang w:eastAsia="en-US"/>
              </w:rPr>
              <w:t>Практическая работа «Ищем информацию в Интернете»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Составлять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рассказ об истории книгопечатания, о способах изготовления книг, о первопечатнике Иване Фёдорове.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Делать выводы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о значении книг для сохранения и передачи информации, культурно-исторического наследия (с помощью учителя).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Анализировать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>различные виды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книг и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определять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особенности их оформления.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и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использовать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правила разметки деталей по линейке.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Осваивать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>вклейку страницы в сгиб при помощи клапанов.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sz w:val="18"/>
                <w:szCs w:val="24"/>
              </w:rPr>
              <w:t xml:space="preserve">Самостоятельно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составлять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план изготовления изделия по </w:t>
            </w:r>
            <w:proofErr w:type="gramStart"/>
            <w:r w:rsidRPr="00625C86">
              <w:rPr>
                <w:rFonts w:ascii="Times New Roman" w:hAnsi="Times New Roman"/>
                <w:sz w:val="18"/>
                <w:szCs w:val="24"/>
              </w:rPr>
              <w:t>текстовому</w:t>
            </w:r>
            <w:proofErr w:type="gramEnd"/>
            <w:r w:rsidRPr="00625C86">
              <w:rPr>
                <w:rFonts w:ascii="Times New Roman" w:hAnsi="Times New Roman"/>
                <w:sz w:val="18"/>
                <w:szCs w:val="24"/>
              </w:rPr>
              <w:t xml:space="preserve"> и слайдовому планом.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Проверять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и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корректировать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план работы при составлении технологической карты.  </w:t>
            </w: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Выделять 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>с опорой  на  план  и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sz w:val="18"/>
                <w:szCs w:val="24"/>
              </w:rPr>
              <w:t>технологическую карту этапы работы для самостоятельного выполнения.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Создавать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книжку-ширму и использовать её как папку своих достижений. </w:t>
            </w:r>
          </w:p>
          <w:p w:rsidR="009B21DB" w:rsidRPr="00625C86" w:rsidRDefault="009B21DB" w:rsidP="00CA5DA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18"/>
                <w:szCs w:val="24"/>
              </w:rPr>
            </w:pPr>
            <w:r w:rsidRPr="00625C86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Отбирать </w:t>
            </w:r>
            <w:r w:rsidRPr="00625C86">
              <w:rPr>
                <w:rFonts w:ascii="Times New Roman" w:hAnsi="Times New Roman"/>
                <w:sz w:val="18"/>
                <w:szCs w:val="24"/>
              </w:rPr>
              <w:t xml:space="preserve">для её наполнения собственные работы </w:t>
            </w:r>
            <w:proofErr w:type="gramStart"/>
            <w:r w:rsidRPr="00625C86">
              <w:rPr>
                <w:rFonts w:ascii="Times New Roman" w:hAnsi="Times New Roman"/>
                <w:sz w:val="18"/>
                <w:szCs w:val="24"/>
              </w:rPr>
              <w:t>по</w:t>
            </w:r>
            <w:proofErr w:type="gramEnd"/>
            <w:r w:rsidRPr="00625C86">
              <w:rPr>
                <w:rFonts w:ascii="Times New Roman" w:hAnsi="Times New Roman"/>
                <w:sz w:val="18"/>
                <w:szCs w:val="24"/>
              </w:rPr>
              <w:t xml:space="preserve"> заданным</w:t>
            </w:r>
          </w:p>
          <w:p w:rsidR="009B21DB" w:rsidRPr="0051510F" w:rsidRDefault="009B21DB" w:rsidP="00CA5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Cs w:val="24"/>
              </w:rPr>
            </w:pPr>
            <w:r w:rsidRPr="00625C86">
              <w:rPr>
                <w:rFonts w:ascii="Times New Roman" w:hAnsi="Times New Roman"/>
                <w:sz w:val="18"/>
                <w:szCs w:val="24"/>
              </w:rPr>
              <w:t>критериям (качеству, оригинальности и др.)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DE3B1B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B1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DE3B1B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 музее у веселого художника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DE3B1B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32"/>
                <w:szCs w:val="22"/>
              </w:rPr>
            </w:pPr>
            <w:r>
              <w:rPr>
                <w:b/>
                <w:bCs/>
              </w:rPr>
              <w:t xml:space="preserve"> </w:t>
            </w:r>
            <w:r w:rsidRPr="00DE3B1B">
              <w:rPr>
                <w:rStyle w:val="c3"/>
                <w:color w:val="000000"/>
                <w:sz w:val="22"/>
                <w:szCs w:val="16"/>
              </w:rPr>
              <w:t>Регулятивные: формулировать</w:t>
            </w:r>
          </w:p>
          <w:p w:rsidR="009B21DB" w:rsidRPr="00DE3B1B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32"/>
                <w:szCs w:val="22"/>
              </w:rPr>
            </w:pPr>
            <w:r w:rsidRPr="00DE3B1B">
              <w:rPr>
                <w:rStyle w:val="c3"/>
                <w:color w:val="000000"/>
                <w:sz w:val="22"/>
                <w:szCs w:val="16"/>
              </w:rPr>
              <w:t>и удерживать задачу; планировать действие в соответствии с поставленной задачей</w:t>
            </w:r>
          </w:p>
          <w:p w:rsidR="009B21DB" w:rsidRPr="00DE3B1B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32"/>
                <w:szCs w:val="22"/>
              </w:rPr>
            </w:pPr>
            <w:proofErr w:type="gramStart"/>
            <w:r w:rsidRPr="00DE3B1B">
              <w:rPr>
                <w:rStyle w:val="c3"/>
                <w:color w:val="000000"/>
                <w:sz w:val="22"/>
                <w:szCs w:val="16"/>
              </w:rPr>
              <w:lastRenderedPageBreak/>
              <w:t>Познавательные</w:t>
            </w:r>
            <w:proofErr w:type="gramEnd"/>
            <w:r w:rsidRPr="00DE3B1B">
              <w:rPr>
                <w:rStyle w:val="c3"/>
                <w:color w:val="000000"/>
                <w:sz w:val="22"/>
                <w:szCs w:val="16"/>
              </w:rPr>
              <w:t>: осознанно строить сообщение в устной форме.</w:t>
            </w:r>
          </w:p>
          <w:p w:rsidR="009B21DB" w:rsidRPr="00DE3B1B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32"/>
                <w:szCs w:val="22"/>
              </w:rPr>
            </w:pPr>
            <w:proofErr w:type="gramStart"/>
            <w:r w:rsidRPr="00DE3B1B">
              <w:rPr>
                <w:rStyle w:val="c3"/>
                <w:color w:val="000000"/>
                <w:sz w:val="22"/>
                <w:szCs w:val="16"/>
              </w:rPr>
              <w:t>Коммуникативные: строить монологическое высказывание; владеть навыками коллективной учебной деятельности; осуществлять взаимный контроль</w:t>
            </w:r>
            <w:proofErr w:type="gramEnd"/>
          </w:p>
          <w:p w:rsidR="009B21DB" w:rsidRPr="00DE3B1B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32"/>
                <w:szCs w:val="22"/>
              </w:rPr>
            </w:pPr>
            <w:r w:rsidRPr="00DE3B1B">
              <w:rPr>
                <w:rStyle w:val="c3"/>
                <w:color w:val="000000"/>
                <w:sz w:val="22"/>
                <w:szCs w:val="16"/>
              </w:rPr>
              <w:t>Нравственно-этическая ориентация: проявляет уважительное отношение</w:t>
            </w:r>
          </w:p>
          <w:p w:rsidR="009B21DB" w:rsidRPr="00DE3B1B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E3B1B">
              <w:rPr>
                <w:rStyle w:val="c3"/>
                <w:color w:val="000000"/>
                <w:sz w:val="22"/>
                <w:szCs w:val="16"/>
              </w:rPr>
              <w:t>к иному мнению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</w:rPr>
            </w:pPr>
            <w:r w:rsidRPr="00625C86">
              <w:rPr>
                <w:rFonts w:ascii="Times New Roman" w:hAnsi="Times New Roman"/>
                <w:color w:val="000000"/>
                <w:shd w:val="clear" w:color="auto" w:fill="FFFFFF"/>
              </w:rPr>
              <w:t>Правила набора текста. Поиск информации в Интернете.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4"/>
                <w:b/>
                <w:bCs/>
                <w:color w:val="000000"/>
                <w:sz w:val="22"/>
                <w:szCs w:val="22"/>
              </w:rPr>
              <w:t>Отбирать, обобщать </w:t>
            </w:r>
            <w:r w:rsidRPr="00625C86">
              <w:rPr>
                <w:rStyle w:val="c8"/>
                <w:color w:val="000000"/>
                <w:sz w:val="22"/>
                <w:szCs w:val="22"/>
              </w:rPr>
              <w:t>и </w:t>
            </w:r>
            <w:r w:rsidRPr="00625C86">
              <w:rPr>
                <w:rStyle w:val="c4"/>
                <w:b/>
                <w:bCs/>
                <w:color w:val="000000"/>
                <w:sz w:val="22"/>
                <w:szCs w:val="22"/>
              </w:rPr>
              <w:t>использовать </w:t>
            </w:r>
            <w:r w:rsidRPr="00625C86">
              <w:rPr>
                <w:rStyle w:val="c2"/>
                <w:color w:val="000000"/>
                <w:sz w:val="22"/>
                <w:szCs w:val="22"/>
              </w:rPr>
              <w:t>на практике информацию о ком-</w:t>
            </w:r>
          </w:p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625C86">
              <w:rPr>
                <w:rStyle w:val="c2"/>
                <w:color w:val="000000"/>
                <w:sz w:val="22"/>
                <w:szCs w:val="22"/>
              </w:rPr>
              <w:t>пьютере</w:t>
            </w:r>
            <w:proofErr w:type="spellEnd"/>
            <w:r w:rsidRPr="00625C86">
              <w:rPr>
                <w:rStyle w:val="c2"/>
                <w:color w:val="000000"/>
                <w:sz w:val="22"/>
                <w:szCs w:val="22"/>
              </w:rPr>
              <w:t xml:space="preserve"> и </w:t>
            </w:r>
            <w:proofErr w:type="gramStart"/>
            <w:r w:rsidRPr="00625C86">
              <w:rPr>
                <w:rStyle w:val="c2"/>
                <w:color w:val="000000"/>
                <w:sz w:val="22"/>
                <w:szCs w:val="22"/>
              </w:rPr>
              <w:t>способах</w:t>
            </w:r>
            <w:proofErr w:type="gramEnd"/>
            <w:r w:rsidRPr="00625C86">
              <w:rPr>
                <w:rStyle w:val="c2"/>
                <w:color w:val="000000"/>
                <w:sz w:val="22"/>
                <w:szCs w:val="22"/>
              </w:rPr>
              <w:t xml:space="preserve"> поиска её в Интернете.</w:t>
            </w:r>
          </w:p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4"/>
                <w:b/>
                <w:bCs/>
                <w:color w:val="000000"/>
                <w:sz w:val="22"/>
                <w:szCs w:val="22"/>
              </w:rPr>
              <w:t>Осваивать </w:t>
            </w:r>
            <w:r w:rsidRPr="00625C86">
              <w:rPr>
                <w:rStyle w:val="c2"/>
                <w:color w:val="000000"/>
                <w:sz w:val="22"/>
                <w:szCs w:val="22"/>
              </w:rPr>
              <w:t>правила безопасного использования компьютера, правила набора текста (предложений).</w:t>
            </w:r>
          </w:p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4"/>
                <w:b/>
                <w:bCs/>
                <w:color w:val="000000"/>
                <w:sz w:val="22"/>
                <w:szCs w:val="22"/>
              </w:rPr>
              <w:t>Исследовать </w:t>
            </w:r>
            <w:r w:rsidRPr="00625C86">
              <w:rPr>
                <w:rStyle w:val="c2"/>
                <w:color w:val="000000"/>
                <w:sz w:val="22"/>
                <w:szCs w:val="22"/>
              </w:rPr>
              <w:t>возможности Интернета для поиска информации.</w:t>
            </w:r>
          </w:p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625C86">
              <w:rPr>
                <w:rStyle w:val="c4"/>
                <w:b/>
                <w:bCs/>
                <w:color w:val="000000"/>
                <w:sz w:val="22"/>
                <w:szCs w:val="22"/>
              </w:rPr>
              <w:t>Формулировать </w:t>
            </w:r>
            <w:r w:rsidRPr="00625C86">
              <w:rPr>
                <w:rStyle w:val="c2"/>
                <w:color w:val="000000"/>
                <w:sz w:val="22"/>
                <w:szCs w:val="22"/>
              </w:rPr>
              <w:t>запрос для поиска информации в Интернете по разным основаниям (по слову,</w:t>
            </w:r>
            <w:proofErr w:type="gramEnd"/>
          </w:p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2"/>
                <w:color w:val="000000"/>
                <w:sz w:val="22"/>
                <w:szCs w:val="22"/>
              </w:rPr>
              <w:t>ключевой фразе).</w:t>
            </w:r>
          </w:p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4"/>
                <w:b/>
                <w:bCs/>
                <w:color w:val="000000"/>
                <w:sz w:val="22"/>
                <w:szCs w:val="22"/>
              </w:rPr>
              <w:t>Находить </w:t>
            </w:r>
            <w:r w:rsidRPr="00625C86">
              <w:rPr>
                <w:rStyle w:val="c8"/>
                <w:color w:val="000000"/>
                <w:sz w:val="22"/>
                <w:szCs w:val="22"/>
              </w:rPr>
              <w:t>информацию в Интернете с помощью взрослого. </w:t>
            </w:r>
            <w:r w:rsidRPr="00625C86">
              <w:rPr>
                <w:rStyle w:val="c4"/>
                <w:b/>
                <w:bCs/>
                <w:color w:val="000000"/>
                <w:sz w:val="22"/>
                <w:szCs w:val="22"/>
              </w:rPr>
              <w:t>Использовать</w:t>
            </w:r>
            <w:r w:rsidRPr="00625C86">
              <w:rPr>
                <w:rStyle w:val="c2"/>
                <w:color w:val="000000"/>
                <w:sz w:val="22"/>
                <w:szCs w:val="22"/>
              </w:rPr>
              <w:t> свои знания для поиска в Интернете</w:t>
            </w:r>
          </w:p>
          <w:p w:rsidR="009B21DB" w:rsidRPr="00625C86" w:rsidRDefault="009B21DB" w:rsidP="00CA5DA5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2"/>
                <w:color w:val="000000"/>
                <w:sz w:val="22"/>
                <w:szCs w:val="22"/>
              </w:rPr>
              <w:t>Материалов для презентации своих</w:t>
            </w:r>
          </w:p>
          <w:p w:rsidR="009B21DB" w:rsidRPr="00625C86" w:rsidRDefault="009B21DB" w:rsidP="00CA5DA5">
            <w:pPr>
              <w:pStyle w:val="c47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2"/>
                <w:color w:val="000000"/>
                <w:sz w:val="22"/>
                <w:szCs w:val="22"/>
              </w:rPr>
              <w:t>Изделий.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</w:rPr>
            </w:pPr>
            <w:r w:rsidRPr="00625C86">
              <w:rPr>
                <w:rFonts w:ascii="Times New Roman" w:hAnsi="Times New Roman"/>
                <w:color w:val="000000"/>
                <w:shd w:val="clear" w:color="auto" w:fill="FFFFFF"/>
              </w:rPr>
              <w:t>Ритм линий и пятен, цвет, пропорции – средства выразительности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3"/>
                <w:color w:val="000000"/>
                <w:sz w:val="22"/>
                <w:szCs w:val="22"/>
              </w:rPr>
              <w:t>Регулятивные: стабилизировать  свое эмоциональное состояния</w:t>
            </w:r>
          </w:p>
          <w:p w:rsidR="009B21DB" w:rsidRPr="00625C86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3"/>
                <w:color w:val="000000"/>
                <w:sz w:val="22"/>
                <w:szCs w:val="22"/>
              </w:rPr>
              <w:t>для решения задачи.</w:t>
            </w:r>
          </w:p>
          <w:p w:rsidR="009B21DB" w:rsidRPr="00625C86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625C86">
              <w:rPr>
                <w:rStyle w:val="c3"/>
                <w:color w:val="000000"/>
                <w:sz w:val="22"/>
                <w:szCs w:val="22"/>
              </w:rPr>
              <w:t>Познавательные</w:t>
            </w:r>
            <w:proofErr w:type="gramEnd"/>
            <w:r w:rsidRPr="00625C86">
              <w:rPr>
                <w:rStyle w:val="c3"/>
                <w:color w:val="000000"/>
                <w:sz w:val="22"/>
                <w:szCs w:val="22"/>
              </w:rPr>
              <w:t>: самостоятельно выделять и формулировать познавательную цель.</w:t>
            </w:r>
          </w:p>
          <w:p w:rsidR="009B21DB" w:rsidRPr="00625C86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3"/>
                <w:color w:val="000000"/>
                <w:sz w:val="22"/>
                <w:szCs w:val="22"/>
              </w:rPr>
              <w:t>Коммуникативные: оказывать</w:t>
            </w:r>
          </w:p>
          <w:p w:rsidR="009B21DB" w:rsidRPr="00625C86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5C86">
              <w:rPr>
                <w:rStyle w:val="c3"/>
                <w:color w:val="000000"/>
                <w:sz w:val="22"/>
                <w:szCs w:val="22"/>
              </w:rPr>
              <w:t>в сотрудничестве взаимопомощь; владеть навыками коллективной учебной деятельности; осуществлять взаимный контроль</w:t>
            </w:r>
          </w:p>
          <w:p w:rsidR="009B21DB" w:rsidRPr="00625C86" w:rsidRDefault="009B21DB" w:rsidP="00CA5DA5">
            <w:pPr>
              <w:pStyle w:val="c12"/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625C86">
              <w:rPr>
                <w:rStyle w:val="c3"/>
                <w:color w:val="000000"/>
                <w:sz w:val="22"/>
                <w:szCs w:val="22"/>
              </w:rPr>
              <w:t>Нравственно-этическая ориентация: овладевает умением не создавать конфликтов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</w:tr>
      <w:tr w:rsidR="009B21DB" w:rsidRPr="0051510F" w:rsidTr="00CA5DA5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pStyle w:val="a5"/>
              <w:numPr>
                <w:ilvl w:val="0"/>
                <w:numId w:val="12"/>
              </w:numPr>
              <w:snapToGrid w:val="0"/>
              <w:spacing w:after="0" w:line="240" w:lineRule="auto"/>
              <w:ind w:left="141"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5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</w:rPr>
            </w:pPr>
            <w:r w:rsidRPr="00625C86">
              <w:rPr>
                <w:rFonts w:ascii="Times New Roman" w:hAnsi="Times New Roman"/>
              </w:rPr>
              <w:t xml:space="preserve">Конференция для </w:t>
            </w:r>
            <w:proofErr w:type="gramStart"/>
            <w:r w:rsidRPr="00625C86">
              <w:rPr>
                <w:rFonts w:ascii="Times New Roman" w:hAnsi="Times New Roman"/>
              </w:rPr>
              <w:t>обучающихся</w:t>
            </w:r>
            <w:proofErr w:type="gramEnd"/>
            <w:r w:rsidRPr="00625C86">
              <w:rPr>
                <w:rFonts w:ascii="Times New Roman" w:hAnsi="Times New Roman"/>
              </w:rPr>
              <w:t xml:space="preserve"> «Что я узнал во 2 классе?»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</w:rPr>
            </w:pPr>
            <w:r w:rsidRPr="00625C86">
              <w:rPr>
                <w:rFonts w:ascii="Times New Roman" w:hAnsi="Times New Roman"/>
              </w:rPr>
              <w:t>Выставка достижений учащихся за год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1DB" w:rsidRPr="00625C86" w:rsidRDefault="009B21DB" w:rsidP="00CA5DA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25C86">
              <w:rPr>
                <w:rFonts w:ascii="Times New Roman" w:hAnsi="Times New Roman"/>
                <w:b/>
                <w:bCs/>
              </w:rPr>
              <w:t xml:space="preserve">Организовывать </w:t>
            </w:r>
            <w:r w:rsidRPr="00625C86">
              <w:rPr>
                <w:rFonts w:ascii="Times New Roman" w:hAnsi="Times New Roman"/>
              </w:rPr>
              <w:t xml:space="preserve">и </w:t>
            </w:r>
            <w:r w:rsidRPr="00625C86">
              <w:rPr>
                <w:rFonts w:ascii="Times New Roman" w:hAnsi="Times New Roman"/>
                <w:b/>
                <w:bCs/>
              </w:rPr>
              <w:t>оформлять</w:t>
            </w:r>
            <w:r w:rsidRPr="00625C86">
              <w:rPr>
                <w:rFonts w:ascii="Times New Roman" w:hAnsi="Times New Roman"/>
              </w:rPr>
              <w:t xml:space="preserve"> выставку изделий.</w:t>
            </w:r>
          </w:p>
          <w:p w:rsidR="009B21DB" w:rsidRPr="00625C86" w:rsidRDefault="009B21DB" w:rsidP="00CA5DA5">
            <w:pPr>
              <w:spacing w:after="0" w:line="240" w:lineRule="auto"/>
              <w:rPr>
                <w:rFonts w:ascii="Times New Roman" w:hAnsi="Times New Roman"/>
              </w:rPr>
            </w:pPr>
            <w:r w:rsidRPr="00625C86">
              <w:rPr>
                <w:rFonts w:ascii="Times New Roman" w:hAnsi="Times New Roman"/>
                <w:b/>
                <w:bCs/>
              </w:rPr>
              <w:t>Презентовать</w:t>
            </w:r>
            <w:r w:rsidRPr="00625C86">
              <w:rPr>
                <w:rFonts w:ascii="Times New Roman" w:hAnsi="Times New Roman"/>
              </w:rPr>
              <w:t xml:space="preserve"> рабо</w:t>
            </w:r>
            <w:r w:rsidRPr="00625C86">
              <w:rPr>
                <w:rFonts w:ascii="Times New Roman" w:hAnsi="Times New Roman"/>
                <w:bCs/>
              </w:rPr>
              <w:t>ты.</w:t>
            </w:r>
            <w:r w:rsidRPr="00625C86">
              <w:rPr>
                <w:rFonts w:ascii="Times New Roman" w:hAnsi="Times New Roman"/>
                <w:b/>
                <w:bCs/>
              </w:rPr>
              <w:t xml:space="preserve"> Оценивать</w:t>
            </w:r>
            <w:r w:rsidRPr="00625C86">
              <w:rPr>
                <w:rFonts w:ascii="Times New Roman" w:hAnsi="Times New Roman"/>
              </w:rPr>
              <w:t xml:space="preserve"> выступления по заданным критериям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1DB" w:rsidRPr="0051510F" w:rsidRDefault="009B21DB" w:rsidP="00CA5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21DB" w:rsidRPr="0051510F" w:rsidRDefault="009B21DB" w:rsidP="009B21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B911DF" w:rsidRDefault="00B911DF"/>
    <w:sectPr w:rsidR="00B911DF" w:rsidSect="008A345A">
      <w:pgSz w:w="16838" w:h="11906" w:orient="landscape"/>
      <w:pgMar w:top="567" w:right="284" w:bottom="42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0267EC"/>
    <w:multiLevelType w:val="hybridMultilevel"/>
    <w:tmpl w:val="B77C9F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08C3"/>
    <w:multiLevelType w:val="hybridMultilevel"/>
    <w:tmpl w:val="7E6A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CE5BC9"/>
    <w:multiLevelType w:val="multilevel"/>
    <w:tmpl w:val="E904E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956C8"/>
    <w:multiLevelType w:val="multilevel"/>
    <w:tmpl w:val="F5D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56056C"/>
    <w:multiLevelType w:val="hybridMultilevel"/>
    <w:tmpl w:val="DDE2AB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14326"/>
    <w:multiLevelType w:val="hybridMultilevel"/>
    <w:tmpl w:val="A13645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EF1990"/>
    <w:multiLevelType w:val="multilevel"/>
    <w:tmpl w:val="C3D68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6904C4"/>
    <w:multiLevelType w:val="multilevel"/>
    <w:tmpl w:val="00C62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F4585E"/>
    <w:multiLevelType w:val="multilevel"/>
    <w:tmpl w:val="A10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CF1985"/>
    <w:multiLevelType w:val="hybridMultilevel"/>
    <w:tmpl w:val="574A4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4D3276"/>
    <w:multiLevelType w:val="hybridMultilevel"/>
    <w:tmpl w:val="37842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4A823FE"/>
    <w:multiLevelType w:val="hybridMultilevel"/>
    <w:tmpl w:val="143A705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1"/>
  </w:num>
  <w:num w:numId="4">
    <w:abstractNumId w:val="11"/>
  </w:num>
  <w:num w:numId="5">
    <w:abstractNumId w:val="3"/>
  </w:num>
  <w:num w:numId="6">
    <w:abstractNumId w:val="13"/>
  </w:num>
  <w:num w:numId="7">
    <w:abstractNumId w:val="19"/>
  </w:num>
  <w:num w:numId="8">
    <w:abstractNumId w:val="0"/>
  </w:num>
  <w:num w:numId="9">
    <w:abstractNumId w:val="12"/>
  </w:num>
  <w:num w:numId="10">
    <w:abstractNumId w:val="17"/>
  </w:num>
  <w:num w:numId="11">
    <w:abstractNumId w:val="8"/>
  </w:num>
  <w:num w:numId="12">
    <w:abstractNumId w:val="7"/>
  </w:num>
  <w:num w:numId="13">
    <w:abstractNumId w:val="1"/>
  </w:num>
  <w:num w:numId="14">
    <w:abstractNumId w:val="20"/>
  </w:num>
  <w:num w:numId="15">
    <w:abstractNumId w:val="15"/>
  </w:num>
  <w:num w:numId="16">
    <w:abstractNumId w:val="6"/>
  </w:num>
  <w:num w:numId="17">
    <w:abstractNumId w:val="16"/>
  </w:num>
  <w:num w:numId="18">
    <w:abstractNumId w:val="2"/>
  </w:num>
  <w:num w:numId="19">
    <w:abstractNumId w:val="18"/>
  </w:num>
  <w:num w:numId="20">
    <w:abstractNumId w:val="9"/>
  </w:num>
  <w:num w:numId="21">
    <w:abstractNumId w:val="4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21DB"/>
    <w:rsid w:val="00273D43"/>
    <w:rsid w:val="00460AFA"/>
    <w:rsid w:val="009B21DB"/>
    <w:rsid w:val="00B911DF"/>
    <w:rsid w:val="00DD5657"/>
    <w:rsid w:val="00E7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21D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B2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B21DB"/>
    <w:pPr>
      <w:ind w:left="720"/>
      <w:contextualSpacing/>
    </w:pPr>
  </w:style>
  <w:style w:type="paragraph" w:customStyle="1" w:styleId="3">
    <w:name w:val="Заголовок 3+"/>
    <w:basedOn w:val="a"/>
    <w:rsid w:val="009B21D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FontStyle21">
    <w:name w:val="Font Style21"/>
    <w:basedOn w:val="a0"/>
    <w:uiPriority w:val="99"/>
    <w:rsid w:val="009B21DB"/>
    <w:rPr>
      <w:rFonts w:ascii="Times New Roman" w:hAnsi="Times New Roman" w:cs="Times New Roman" w:hint="default"/>
      <w:sz w:val="20"/>
      <w:szCs w:val="20"/>
    </w:rPr>
  </w:style>
  <w:style w:type="character" w:customStyle="1" w:styleId="c1">
    <w:name w:val="c1"/>
    <w:basedOn w:val="a0"/>
    <w:rsid w:val="009B21DB"/>
  </w:style>
  <w:style w:type="paragraph" w:customStyle="1" w:styleId="c26">
    <w:name w:val="c26"/>
    <w:basedOn w:val="a"/>
    <w:rsid w:val="009B21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9B21DB"/>
  </w:style>
  <w:style w:type="character" w:customStyle="1" w:styleId="c18">
    <w:name w:val="c18"/>
    <w:basedOn w:val="a0"/>
    <w:rsid w:val="009B21DB"/>
  </w:style>
  <w:style w:type="paragraph" w:styleId="30">
    <w:name w:val="Body Text 3"/>
    <w:basedOn w:val="a"/>
    <w:link w:val="31"/>
    <w:uiPriority w:val="99"/>
    <w:unhideWhenUsed/>
    <w:rsid w:val="009B21DB"/>
    <w:pPr>
      <w:spacing w:after="120"/>
    </w:pPr>
    <w:rPr>
      <w:rFonts w:eastAsia="Calibri"/>
      <w:sz w:val="16"/>
      <w:szCs w:val="16"/>
      <w:lang w:eastAsia="en-US"/>
    </w:rPr>
  </w:style>
  <w:style w:type="character" w:customStyle="1" w:styleId="31">
    <w:name w:val="Основной текст 3 Знак"/>
    <w:basedOn w:val="a0"/>
    <w:link w:val="30"/>
    <w:uiPriority w:val="99"/>
    <w:rsid w:val="009B21DB"/>
    <w:rPr>
      <w:rFonts w:ascii="Calibri" w:eastAsia="Calibri" w:hAnsi="Calibri" w:cs="Times New Roman"/>
      <w:sz w:val="16"/>
      <w:szCs w:val="16"/>
    </w:rPr>
  </w:style>
  <w:style w:type="paragraph" w:customStyle="1" w:styleId="c12">
    <w:name w:val="c12"/>
    <w:basedOn w:val="a"/>
    <w:rsid w:val="009B21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">
    <w:name w:val="c5"/>
    <w:basedOn w:val="a"/>
    <w:rsid w:val="009B21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B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B21DB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B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21DB"/>
    <w:rPr>
      <w:rFonts w:ascii="Calibri" w:eastAsia="Times New Roman" w:hAnsi="Calibri" w:cs="Times New Roman"/>
      <w:lang w:eastAsia="ru-RU"/>
    </w:rPr>
  </w:style>
  <w:style w:type="character" w:customStyle="1" w:styleId="c9">
    <w:name w:val="c9"/>
    <w:basedOn w:val="a0"/>
    <w:rsid w:val="009B21DB"/>
  </w:style>
  <w:style w:type="paragraph" w:customStyle="1" w:styleId="c31">
    <w:name w:val="c31"/>
    <w:basedOn w:val="a"/>
    <w:rsid w:val="009B21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9B21DB"/>
  </w:style>
  <w:style w:type="paragraph" w:customStyle="1" w:styleId="c14">
    <w:name w:val="c14"/>
    <w:basedOn w:val="a"/>
    <w:rsid w:val="009B21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rsid w:val="009B21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9B21DB"/>
  </w:style>
  <w:style w:type="character" w:customStyle="1" w:styleId="c8">
    <w:name w:val="c8"/>
    <w:basedOn w:val="a0"/>
    <w:rsid w:val="009B21DB"/>
  </w:style>
  <w:style w:type="character" w:customStyle="1" w:styleId="c2">
    <w:name w:val="c2"/>
    <w:basedOn w:val="a0"/>
    <w:rsid w:val="009B21DB"/>
  </w:style>
  <w:style w:type="paragraph" w:customStyle="1" w:styleId="c47">
    <w:name w:val="c47"/>
    <w:basedOn w:val="a"/>
    <w:rsid w:val="009B21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info.aspx?ob_no=27058" TargetMode="External"/><Relationship Id="rId5" Type="http://schemas.openxmlformats.org/officeDocument/2006/relationships/hyperlink" Target="http://school-russia.prosv.ru/info.aspx?ob_no=270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6524</Words>
  <Characters>37190</Characters>
  <Application>Microsoft Office Word</Application>
  <DocSecurity>0</DocSecurity>
  <Lines>309</Lines>
  <Paragraphs>87</Paragraphs>
  <ScaleCrop>false</ScaleCrop>
  <Company>Reanimator Extreme Edition</Company>
  <LinksUpToDate>false</LinksUpToDate>
  <CharactersWithSpaces>43627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2018-04-04T21:16:00Z</dcterms:created>
  <dcterms:modified xsi:type="dcterms:W3CDTF">2018-04-04T21:17:00Z</dcterms:modified>
</cp:coreProperties>
</file>